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78E2" w14:textId="77777777" w:rsidR="009356F4" w:rsidRPr="006F39F6" w:rsidRDefault="009356F4" w:rsidP="006F39F6">
      <w:pPr>
        <w:rPr>
          <w:sz w:val="2"/>
          <w:szCs w:val="2"/>
        </w:rPr>
      </w:pPr>
      <w:bookmarkStart w:id="0" w:name="MODELE"/>
      <w:bookmarkEnd w:id="0"/>
    </w:p>
    <w:tbl>
      <w:tblPr>
        <w:tblpPr w:vertAnchor="page" w:horzAnchor="page" w:tblpX="285" w:tblpY="14176"/>
        <w:tblW w:w="0" w:type="auto"/>
        <w:tblCellMar>
          <w:left w:w="0" w:type="dxa"/>
          <w:right w:w="0" w:type="dxa"/>
        </w:tblCellMar>
        <w:tblLook w:val="04A0" w:firstRow="1" w:lastRow="0" w:firstColumn="1" w:lastColumn="0" w:noHBand="0" w:noVBand="1"/>
      </w:tblPr>
      <w:tblGrid>
        <w:gridCol w:w="6"/>
      </w:tblGrid>
      <w:tr w:rsidR="006E7B18" w:rsidRPr="001336B9" w14:paraId="63B878E4" w14:textId="77777777" w:rsidTr="006D4656">
        <w:trPr>
          <w:cantSplit/>
          <w:trHeight w:val="567"/>
        </w:trPr>
        <w:tc>
          <w:tcPr>
            <w:tcW w:w="0" w:type="auto"/>
            <w:vAlign w:val="bottom"/>
          </w:tcPr>
          <w:p w14:paraId="63B878E3" w14:textId="246900A1" w:rsidR="001215CE" w:rsidRPr="001336B9" w:rsidRDefault="001215CE" w:rsidP="003F1ECA">
            <w:pPr>
              <w:rPr>
                <w:rFonts w:ascii="Times New Roman" w:hAnsi="Times New Roman" w:cs="Times New Roman"/>
                <w:sz w:val="16"/>
                <w:szCs w:val="16"/>
              </w:rPr>
            </w:pPr>
            <w:bookmarkStart w:id="1" w:name="OCR002"/>
            <w:bookmarkStart w:id="2" w:name="TEST998"/>
          </w:p>
        </w:tc>
      </w:tr>
    </w:tbl>
    <w:p w14:paraId="6F7F806A" w14:textId="4A1A2B16" w:rsidR="00542D5B" w:rsidRPr="00542D5B" w:rsidRDefault="00542D5B" w:rsidP="00542D5B">
      <w:pPr>
        <w:tabs>
          <w:tab w:val="left" w:pos="0"/>
          <w:tab w:val="left" w:pos="340"/>
          <w:tab w:val="left" w:pos="2041"/>
          <w:tab w:val="left" w:pos="2381"/>
          <w:tab w:val="left" w:pos="4082"/>
          <w:tab w:val="left" w:pos="4423"/>
          <w:tab w:val="left" w:pos="6124"/>
          <w:tab w:val="left" w:pos="6464"/>
        </w:tabs>
        <w:spacing w:after="60" w:line="400" w:lineRule="exact"/>
        <w:rPr>
          <w:rFonts w:ascii="Arial"/>
          <w:b/>
          <w:sz w:val="22"/>
          <w:szCs w:val="40"/>
          <w:lang w:eastAsia="de-DE"/>
        </w:rPr>
      </w:pPr>
      <w:bookmarkStart w:id="3" w:name="API001"/>
      <w:bookmarkEnd w:id="1"/>
      <w:bookmarkEnd w:id="2"/>
      <w:r w:rsidRPr="00542D5B">
        <w:rPr>
          <w:rFonts w:cstheme="minorHAnsi"/>
          <w:b/>
          <w:sz w:val="40"/>
          <w:szCs w:val="40"/>
          <w:lang w:eastAsia="de-DE"/>
        </w:rPr>
        <w:t xml:space="preserve">Rapport médical </w:t>
      </w:r>
      <w:r w:rsidRPr="00542D5B">
        <w:rPr>
          <w:rFonts w:ascii="Arial"/>
          <w:b/>
          <w:sz w:val="22"/>
          <w:szCs w:val="40"/>
          <w:lang w:eastAsia="de-DE"/>
        </w:rPr>
        <w:t>pour les personnes impotentes AVS/AI</w:t>
      </w:r>
      <w:r>
        <w:rPr>
          <w:rFonts w:ascii="Arial"/>
          <w:b/>
          <w:sz w:val="22"/>
          <w:szCs w:val="40"/>
          <w:lang w:eastAsia="de-DE"/>
        </w:rPr>
        <w:t xml:space="preserve"> - malvoyance</w:t>
      </w:r>
    </w:p>
    <w:tbl>
      <w:tblPr>
        <w:tblW w:w="5000" w:type="pct"/>
        <w:tblCellMar>
          <w:left w:w="57" w:type="dxa"/>
          <w:right w:w="57" w:type="dxa"/>
        </w:tblCellMar>
        <w:tblLook w:val="01E0" w:firstRow="1" w:lastRow="1" w:firstColumn="1" w:lastColumn="1" w:noHBand="0" w:noVBand="0"/>
      </w:tblPr>
      <w:tblGrid>
        <w:gridCol w:w="4127"/>
        <w:gridCol w:w="5227"/>
      </w:tblGrid>
      <w:tr w:rsidR="00542D5B" w:rsidRPr="00542D5B" w14:paraId="5763DB8E" w14:textId="77777777" w:rsidTr="00BA5011">
        <w:trPr>
          <w:trHeight w:hRule="exact" w:val="1191"/>
        </w:trPr>
        <w:tc>
          <w:tcPr>
            <w:tcW w:w="2206" w:type="pct"/>
            <w:tcBorders>
              <w:top w:val="single" w:sz="12" w:space="0" w:color="auto"/>
              <w:left w:val="nil"/>
              <w:bottom w:val="single" w:sz="12" w:space="0" w:color="auto"/>
              <w:right w:val="nil"/>
            </w:tcBorders>
          </w:tcPr>
          <w:p w14:paraId="096E4664" w14:textId="77777777" w:rsidR="00542D5B" w:rsidRPr="00542D5B" w:rsidRDefault="00542D5B" w:rsidP="00542D5B">
            <w:pPr>
              <w:tabs>
                <w:tab w:val="left" w:pos="708"/>
              </w:tabs>
              <w:spacing w:before="60"/>
              <w:ind w:left="142"/>
              <w:rPr>
                <w:sz w:val="16"/>
                <w:szCs w:val="16"/>
                <w:lang w:eastAsia="de-DE"/>
              </w:rPr>
            </w:pPr>
          </w:p>
          <w:p w14:paraId="668F22BF" w14:textId="77777777" w:rsidR="00542D5B" w:rsidRPr="00542D5B" w:rsidRDefault="00542D5B" w:rsidP="00542D5B">
            <w:pPr>
              <w:tabs>
                <w:tab w:val="left" w:pos="708"/>
              </w:tabs>
              <w:ind w:left="142"/>
              <w:rPr>
                <w:sz w:val="16"/>
                <w:szCs w:val="16"/>
                <w:lang w:eastAsia="de-DE"/>
              </w:rPr>
            </w:pPr>
          </w:p>
        </w:tc>
        <w:tc>
          <w:tcPr>
            <w:tcW w:w="2794" w:type="pct"/>
            <w:tcBorders>
              <w:top w:val="single" w:sz="12" w:space="0" w:color="auto"/>
              <w:left w:val="nil"/>
              <w:bottom w:val="single" w:sz="12" w:space="0" w:color="auto"/>
              <w:right w:val="nil"/>
            </w:tcBorders>
          </w:tcPr>
          <w:p w14:paraId="1C34F0FA" w14:textId="4C13363D" w:rsidR="00542D5B" w:rsidRPr="00542D5B" w:rsidRDefault="00542D5B" w:rsidP="00542D5B">
            <w:pPr>
              <w:tabs>
                <w:tab w:val="left" w:pos="1701"/>
              </w:tabs>
              <w:spacing w:before="60"/>
              <w:rPr>
                <w:sz w:val="16"/>
                <w:szCs w:val="16"/>
                <w:lang w:eastAsia="de-DE"/>
              </w:rPr>
            </w:pPr>
            <w:r w:rsidRPr="00542D5B">
              <w:rPr>
                <w:sz w:val="16"/>
                <w:szCs w:val="16"/>
                <w:lang w:eastAsia="de-DE"/>
              </w:rPr>
              <w:t>Numéro d’</w:t>
            </w:r>
            <w:proofErr w:type="spellStart"/>
            <w:r w:rsidRPr="00542D5B">
              <w:rPr>
                <w:sz w:val="16"/>
                <w:szCs w:val="16"/>
                <w:lang w:eastAsia="de-DE"/>
              </w:rPr>
              <w:t>assuré</w:t>
            </w:r>
            <w:r>
              <w:rPr>
                <w:sz w:val="16"/>
                <w:szCs w:val="16"/>
                <w:lang w:eastAsia="de-DE"/>
              </w:rPr>
              <w:t>·</w:t>
            </w:r>
            <w:proofErr w:type="gramStart"/>
            <w:r>
              <w:rPr>
                <w:sz w:val="16"/>
                <w:szCs w:val="16"/>
                <w:lang w:eastAsia="de-DE"/>
              </w:rPr>
              <w:t>e</w:t>
            </w:r>
            <w:proofErr w:type="spellEnd"/>
            <w:r w:rsidRPr="00542D5B">
              <w:rPr>
                <w:sz w:val="16"/>
                <w:szCs w:val="16"/>
                <w:lang w:eastAsia="de-DE"/>
              </w:rPr>
              <w:t>:</w:t>
            </w:r>
            <w:proofErr w:type="gramEnd"/>
            <w:r w:rsidRPr="00542D5B">
              <w:rPr>
                <w:sz w:val="16"/>
                <w:szCs w:val="16"/>
                <w:lang w:eastAsia="de-DE"/>
              </w:rPr>
              <w:tab/>
            </w:r>
          </w:p>
          <w:p w14:paraId="360D5667" w14:textId="77777777" w:rsidR="00542D5B" w:rsidRPr="00542D5B" w:rsidRDefault="00542D5B" w:rsidP="00542D5B">
            <w:pPr>
              <w:tabs>
                <w:tab w:val="left" w:pos="1701"/>
              </w:tabs>
              <w:rPr>
                <w:sz w:val="16"/>
                <w:szCs w:val="16"/>
                <w:lang w:eastAsia="de-DE"/>
              </w:rPr>
            </w:pPr>
          </w:p>
          <w:p w14:paraId="38B86E02" w14:textId="77777777" w:rsidR="00542D5B" w:rsidRPr="00542D5B" w:rsidRDefault="00542D5B" w:rsidP="00542D5B">
            <w:pPr>
              <w:tabs>
                <w:tab w:val="left" w:pos="1701"/>
                <w:tab w:val="left" w:pos="2747"/>
              </w:tabs>
              <w:rPr>
                <w:rFonts w:ascii="Arial"/>
                <w:b/>
                <w:sz w:val="16"/>
                <w:szCs w:val="16"/>
                <w:lang w:eastAsia="de-DE"/>
              </w:rPr>
            </w:pPr>
            <w:r w:rsidRPr="00542D5B">
              <w:rPr>
                <w:sz w:val="16"/>
                <w:szCs w:val="16"/>
                <w:lang w:eastAsia="de-DE"/>
              </w:rPr>
              <w:t>Personne assurée :</w:t>
            </w:r>
            <w:r w:rsidRPr="00542D5B">
              <w:rPr>
                <w:sz w:val="16"/>
                <w:szCs w:val="16"/>
                <w:lang w:eastAsia="de-DE"/>
              </w:rPr>
              <w:tab/>
            </w:r>
          </w:p>
          <w:p w14:paraId="16610C3C" w14:textId="77777777" w:rsidR="00542D5B" w:rsidRPr="00542D5B" w:rsidRDefault="00542D5B" w:rsidP="00542D5B">
            <w:pPr>
              <w:tabs>
                <w:tab w:val="left" w:pos="1701"/>
              </w:tabs>
              <w:rPr>
                <w:b/>
                <w:sz w:val="16"/>
                <w:szCs w:val="16"/>
                <w:lang w:eastAsia="de-DE"/>
              </w:rPr>
            </w:pPr>
          </w:p>
          <w:p w14:paraId="241F148B" w14:textId="77777777" w:rsidR="00542D5B" w:rsidRPr="00542D5B" w:rsidRDefault="00542D5B" w:rsidP="00542D5B">
            <w:pPr>
              <w:tabs>
                <w:tab w:val="left" w:pos="1701"/>
              </w:tabs>
              <w:rPr>
                <w:sz w:val="16"/>
                <w:szCs w:val="16"/>
                <w:lang w:eastAsia="de-DE"/>
              </w:rPr>
            </w:pPr>
            <w:r w:rsidRPr="00542D5B">
              <w:rPr>
                <w:sz w:val="16"/>
                <w:szCs w:val="16"/>
                <w:lang w:eastAsia="de-DE"/>
              </w:rPr>
              <w:t>Date de naissance :</w:t>
            </w:r>
            <w:r w:rsidRPr="00542D5B">
              <w:rPr>
                <w:sz w:val="16"/>
                <w:szCs w:val="16"/>
                <w:lang w:eastAsia="de-DE"/>
              </w:rPr>
              <w:tab/>
            </w:r>
          </w:p>
        </w:tc>
      </w:tr>
    </w:tbl>
    <w:p w14:paraId="2CEAC63B" w14:textId="77777777" w:rsidR="00542D5B" w:rsidRPr="00542D5B" w:rsidRDefault="00542D5B" w:rsidP="00542D5B">
      <w:pPr>
        <w:jc w:val="both"/>
        <w:rPr>
          <w:rFonts w:cstheme="minorHAnsi"/>
          <w:sz w:val="17"/>
          <w:szCs w:val="17"/>
          <w:lang w:eastAsia="de-DE"/>
        </w:rPr>
      </w:pPr>
    </w:p>
    <w:p w14:paraId="5EF36F12" w14:textId="77777777" w:rsidR="001968D2" w:rsidRDefault="001968D2" w:rsidP="00DF54CD">
      <w:pPr>
        <w:pStyle w:val="lauftextseite1"/>
        <w:rPr>
          <w:lang w:val="fr-FR"/>
        </w:rPr>
      </w:pPr>
    </w:p>
    <w:p w14:paraId="1C014021" w14:textId="77777777" w:rsidR="001968D2" w:rsidRPr="00542D5B" w:rsidRDefault="004819D7" w:rsidP="004819D7">
      <w:pPr>
        <w:jc w:val="both"/>
        <w:rPr>
          <w:rFonts w:cstheme="minorHAnsi"/>
          <w:sz w:val="17"/>
          <w:szCs w:val="17"/>
        </w:rPr>
      </w:pPr>
      <w:r w:rsidRPr="00542D5B">
        <w:rPr>
          <w:rFonts w:cstheme="minorHAnsi"/>
          <w:sz w:val="17"/>
          <w:szCs w:val="17"/>
        </w:rPr>
        <w:t>Selon les chiffres marginaux 3013 et suivants de la Circulaire sur l’impotence (CSI), on admet qu’il y a grave faiblesse de la vue lorsqu’une personne</w:t>
      </w:r>
      <w:r w:rsidR="001968D2" w:rsidRPr="00542D5B">
        <w:rPr>
          <w:rFonts w:cstheme="minorHAnsi"/>
          <w:sz w:val="17"/>
          <w:szCs w:val="17"/>
        </w:rPr>
        <w:t> :</w:t>
      </w:r>
    </w:p>
    <w:p w14:paraId="73FAECC8" w14:textId="77777777" w:rsidR="00542D5B"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présente une acuité visuelle à distance corrigée bilatéralement de moins de 0.2</w:t>
      </w:r>
    </w:p>
    <w:p w14:paraId="68DC066D" w14:textId="602A8405" w:rsidR="00542D5B"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présente une limitation bilatérale du champ visuel à 10 degrés à partir du centre (20 degrés de diamètre horizontal</w:t>
      </w:r>
      <w:r w:rsidR="00863B06">
        <w:rPr>
          <w:rFonts w:cstheme="minorHAnsi"/>
          <w:sz w:val="17"/>
          <w:szCs w:val="17"/>
        </w:rPr>
        <w:t xml:space="preserve"> ; </w:t>
      </w:r>
      <w:r w:rsidRPr="00542D5B">
        <w:rPr>
          <w:rFonts w:cstheme="minorHAnsi"/>
          <w:sz w:val="17"/>
          <w:szCs w:val="17"/>
        </w:rPr>
        <w:t>mesure du champ visuel : Goldmann-</w:t>
      </w:r>
      <w:proofErr w:type="spellStart"/>
      <w:r w:rsidRPr="00542D5B">
        <w:rPr>
          <w:rFonts w:cstheme="minorHAnsi"/>
          <w:sz w:val="17"/>
          <w:szCs w:val="17"/>
        </w:rPr>
        <w:t>Permiter</w:t>
      </w:r>
      <w:proofErr w:type="spellEnd"/>
      <w:r w:rsidRPr="00542D5B">
        <w:rPr>
          <w:rFonts w:cstheme="minorHAnsi"/>
          <w:sz w:val="17"/>
          <w:szCs w:val="17"/>
        </w:rPr>
        <w:t xml:space="preserve"> III/4)</w:t>
      </w:r>
    </w:p>
    <w:p w14:paraId="7072AEA7" w14:textId="560715CC" w:rsidR="004819D7" w:rsidRPr="00542D5B" w:rsidRDefault="004819D7" w:rsidP="00542D5B">
      <w:pPr>
        <w:pStyle w:val="Paragraphedeliste"/>
        <w:numPr>
          <w:ilvl w:val="0"/>
          <w:numId w:val="20"/>
        </w:numPr>
        <w:jc w:val="both"/>
        <w:rPr>
          <w:rFonts w:cstheme="minorHAnsi"/>
          <w:sz w:val="17"/>
          <w:szCs w:val="17"/>
        </w:rPr>
      </w:pPr>
      <w:r w:rsidRPr="00542D5B">
        <w:rPr>
          <w:rFonts w:cstheme="minorHAnsi"/>
          <w:sz w:val="17"/>
          <w:szCs w:val="17"/>
        </w:rPr>
        <w:t xml:space="preserve">S’il existe à la fois une diminution de l’acuité visuelle et une limitation du champ visuel sans que les valeurs limites soient atteintes, on admettra toute de même une grave faiblesse de la vue lorsqu’elle entraîne les mêmes effets qu’une diminution de l’acuité visuelle ou une limitation du champ visuel dans les limites mentionnées. C’est également valable pour d’autres atteintes du champ visuel (p.ex. : pertes sectorielles ou en croissant, hémianopsies, scotome central). </w:t>
      </w:r>
    </w:p>
    <w:p w14:paraId="77E32F2E" w14:textId="77777777" w:rsidR="004819D7" w:rsidRPr="00542D5B" w:rsidRDefault="004819D7" w:rsidP="00897A7B">
      <w:pPr>
        <w:rPr>
          <w:rFonts w:cstheme="minorHAnsi"/>
          <w:sz w:val="17"/>
          <w:szCs w:val="17"/>
        </w:rPr>
      </w:pPr>
    </w:p>
    <w:p w14:paraId="1389A9E8" w14:textId="77777777" w:rsidR="00CF6C0B" w:rsidRPr="00542D5B" w:rsidRDefault="00CF6C0B" w:rsidP="00897A7B">
      <w:pPr>
        <w:rPr>
          <w:rFonts w:cstheme="minorHAnsi"/>
          <w:sz w:val="17"/>
          <w:szCs w:val="17"/>
          <w:lang w:val="fr-FR"/>
        </w:rPr>
      </w:pPr>
    </w:p>
    <w:p w14:paraId="63B87908" w14:textId="6A78878B"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Peut-on dès lors admettre que l’</w:t>
      </w:r>
      <w:proofErr w:type="spellStart"/>
      <w:r w:rsidRPr="00542D5B">
        <w:rPr>
          <w:rFonts w:cstheme="minorHAnsi"/>
          <w:b/>
          <w:sz w:val="17"/>
          <w:szCs w:val="17"/>
        </w:rPr>
        <w:t>assuré</w:t>
      </w:r>
      <w:r w:rsidR="00863B06">
        <w:rPr>
          <w:rFonts w:cstheme="minorHAnsi"/>
          <w:b/>
          <w:sz w:val="17"/>
          <w:szCs w:val="17"/>
        </w:rPr>
        <w:t>·</w:t>
      </w:r>
      <w:r w:rsidRPr="00542D5B">
        <w:rPr>
          <w:rFonts w:cstheme="minorHAnsi"/>
          <w:b/>
          <w:sz w:val="17"/>
          <w:szCs w:val="17"/>
        </w:rPr>
        <w:t>e</w:t>
      </w:r>
      <w:proofErr w:type="spellEnd"/>
      <w:r w:rsidRPr="00542D5B">
        <w:rPr>
          <w:rFonts w:cstheme="minorHAnsi"/>
          <w:b/>
          <w:sz w:val="17"/>
          <w:szCs w:val="17"/>
        </w:rPr>
        <w:t xml:space="preserve"> remplit les conditions précitées pour l’octroi d’une allocation d’impotence de degré faible pour malvoyan</w:t>
      </w:r>
      <w:r w:rsidR="00863B06">
        <w:rPr>
          <w:rFonts w:cstheme="minorHAnsi"/>
          <w:b/>
          <w:sz w:val="17"/>
          <w:szCs w:val="17"/>
        </w:rPr>
        <w:t>ce</w:t>
      </w:r>
      <w:r w:rsidRPr="00542D5B">
        <w:rPr>
          <w:rFonts w:cstheme="minorHAnsi"/>
          <w:b/>
          <w:sz w:val="17"/>
          <w:szCs w:val="17"/>
        </w:rPr>
        <w:t> ?</w:t>
      </w:r>
    </w:p>
    <w:p w14:paraId="63B87909" w14:textId="77777777" w:rsidR="001215CE" w:rsidRPr="00542D5B" w:rsidRDefault="001215CE" w:rsidP="00897A7B">
      <w:pPr>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0D" w14:textId="77777777" w:rsidTr="00B802F2">
        <w:tc>
          <w:tcPr>
            <w:tcW w:w="235" w:type="pct"/>
          </w:tcPr>
          <w:p w14:paraId="63B8790A" w14:textId="77777777" w:rsidR="001215CE" w:rsidRPr="00542D5B" w:rsidRDefault="001215CE" w:rsidP="00B802F2">
            <w:pPr>
              <w:rPr>
                <w:rFonts w:cstheme="minorHAnsi"/>
                <w:sz w:val="17"/>
                <w:szCs w:val="17"/>
              </w:rPr>
            </w:pPr>
          </w:p>
        </w:tc>
        <w:tc>
          <w:tcPr>
            <w:tcW w:w="1433" w:type="pct"/>
          </w:tcPr>
          <w:p w14:paraId="63B8790B"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0C"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0E" w14:textId="77777777" w:rsidR="001215CE" w:rsidRPr="00542D5B" w:rsidRDefault="001215CE" w:rsidP="00897A7B">
      <w:pPr>
        <w:jc w:val="both"/>
        <w:rPr>
          <w:rFonts w:cstheme="minorHAnsi"/>
          <w:sz w:val="17"/>
          <w:szCs w:val="17"/>
        </w:rPr>
      </w:pPr>
    </w:p>
    <w:p w14:paraId="63B8790F" w14:textId="77777777" w:rsidR="001215CE" w:rsidRPr="00542D5B" w:rsidRDefault="00C26896" w:rsidP="00897A7B">
      <w:pPr>
        <w:pStyle w:val="Paragraphedeliste"/>
        <w:ind w:left="426"/>
        <w:jc w:val="both"/>
        <w:rPr>
          <w:rFonts w:cstheme="minorHAnsi"/>
          <w:sz w:val="17"/>
          <w:szCs w:val="17"/>
        </w:rPr>
      </w:pPr>
      <w:r w:rsidRPr="00542D5B">
        <w:rPr>
          <w:rFonts w:cstheme="minorHAnsi"/>
          <w:sz w:val="17"/>
          <w:szCs w:val="17"/>
        </w:rPr>
        <w:t>Si oui, depuis quand les conditions précitées sont-elles valables (mois/année) ?</w:t>
      </w:r>
    </w:p>
    <w:p w14:paraId="63B87910" w14:textId="77777777" w:rsidR="001215CE" w:rsidRPr="00542D5B" w:rsidRDefault="001215CE" w:rsidP="00897A7B">
      <w:pPr>
        <w:jc w:val="both"/>
        <w:rPr>
          <w:rFonts w:cstheme="minorHAnsi"/>
          <w:sz w:val="17"/>
          <w:szCs w:val="17"/>
        </w:rPr>
      </w:pPr>
    </w:p>
    <w:tbl>
      <w:tblPr>
        <w:tblW w:w="5000" w:type="pct"/>
        <w:tblCellMar>
          <w:left w:w="0" w:type="dxa"/>
          <w:right w:w="0" w:type="dxa"/>
        </w:tblCellMar>
        <w:tblLook w:val="04A0" w:firstRow="1" w:lastRow="0" w:firstColumn="1" w:lastColumn="0" w:noHBand="0" w:noVBand="1"/>
      </w:tblPr>
      <w:tblGrid>
        <w:gridCol w:w="440"/>
        <w:gridCol w:w="8914"/>
      </w:tblGrid>
      <w:tr w:rsidR="00897A7B" w:rsidRPr="00542D5B" w14:paraId="63B87913" w14:textId="77777777" w:rsidTr="00B802F2">
        <w:tc>
          <w:tcPr>
            <w:tcW w:w="235" w:type="pct"/>
          </w:tcPr>
          <w:p w14:paraId="63B87911" w14:textId="77777777" w:rsidR="001215CE" w:rsidRPr="00542D5B" w:rsidRDefault="001215CE" w:rsidP="00B802F2">
            <w:pPr>
              <w:rPr>
                <w:rFonts w:cstheme="minorHAnsi"/>
                <w:sz w:val="17"/>
                <w:szCs w:val="17"/>
              </w:rPr>
            </w:pPr>
          </w:p>
        </w:tc>
        <w:tc>
          <w:tcPr>
            <w:tcW w:w="4765" w:type="pct"/>
            <w:tcBorders>
              <w:bottom w:val="single" w:sz="4" w:space="0" w:color="000000" w:themeColor="text1"/>
            </w:tcBorders>
          </w:tcPr>
          <w:p w14:paraId="63B87912" w14:textId="77777777" w:rsidR="001215CE" w:rsidRPr="00542D5B" w:rsidRDefault="001215CE" w:rsidP="00B802F2">
            <w:pPr>
              <w:rPr>
                <w:rFonts w:cstheme="minorHAnsi"/>
                <w:sz w:val="17"/>
                <w:szCs w:val="17"/>
              </w:rPr>
            </w:pPr>
          </w:p>
        </w:tc>
      </w:tr>
    </w:tbl>
    <w:p w14:paraId="63B87914" w14:textId="77777777" w:rsidR="001215CE" w:rsidRPr="00542D5B" w:rsidRDefault="001215CE" w:rsidP="009B56C9">
      <w:pPr>
        <w:pStyle w:val="Paragraphedeliste"/>
        <w:ind w:left="426"/>
        <w:jc w:val="both"/>
        <w:rPr>
          <w:rFonts w:cstheme="minorHAnsi"/>
          <w:b/>
          <w:sz w:val="17"/>
          <w:szCs w:val="17"/>
        </w:rPr>
      </w:pPr>
    </w:p>
    <w:p w14:paraId="63B87915"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Quelle est l’acuité visuelle à distance corrigée bilatéralement ?</w:t>
      </w:r>
    </w:p>
    <w:p w14:paraId="63B87916" w14:textId="77777777" w:rsidR="001215CE" w:rsidRPr="00542D5B" w:rsidRDefault="001215CE" w:rsidP="00897A7B">
      <w:pPr>
        <w:jc w:val="both"/>
        <w:rPr>
          <w:rFonts w:cstheme="minorHAnsi"/>
          <w:sz w:val="17"/>
          <w:szCs w:val="17"/>
        </w:rPr>
      </w:pPr>
    </w:p>
    <w:tbl>
      <w:tblPr>
        <w:tblW w:w="0" w:type="auto"/>
        <w:tblCellMar>
          <w:left w:w="0" w:type="dxa"/>
          <w:right w:w="0" w:type="dxa"/>
        </w:tblCellMar>
        <w:tblLook w:val="04A0" w:firstRow="1" w:lastRow="0" w:firstColumn="1" w:lastColumn="0" w:noHBand="0" w:noVBand="1"/>
      </w:tblPr>
      <w:tblGrid>
        <w:gridCol w:w="418"/>
        <w:gridCol w:w="716"/>
        <w:gridCol w:w="1409"/>
        <w:gridCol w:w="576"/>
        <w:gridCol w:w="1412"/>
        <w:gridCol w:w="2268"/>
        <w:gridCol w:w="2263"/>
      </w:tblGrid>
      <w:tr w:rsidR="00897A7B" w:rsidRPr="00542D5B" w14:paraId="63B8791E" w14:textId="77777777" w:rsidTr="00B802F2">
        <w:tc>
          <w:tcPr>
            <w:tcW w:w="418" w:type="dxa"/>
          </w:tcPr>
          <w:p w14:paraId="63B87917" w14:textId="77777777" w:rsidR="001215CE" w:rsidRPr="00542D5B" w:rsidRDefault="00C26896" w:rsidP="00B802F2">
            <w:pPr>
              <w:jc w:val="both"/>
              <w:rPr>
                <w:rFonts w:cstheme="minorHAnsi"/>
                <w:sz w:val="17"/>
                <w:szCs w:val="17"/>
              </w:rPr>
            </w:pPr>
            <w:r w:rsidRPr="00542D5B">
              <w:rPr>
                <w:rFonts w:cstheme="minorHAnsi"/>
                <w:sz w:val="17"/>
                <w:szCs w:val="17"/>
              </w:rPr>
              <w:t xml:space="preserve"> </w:t>
            </w:r>
          </w:p>
        </w:tc>
        <w:tc>
          <w:tcPr>
            <w:tcW w:w="716" w:type="dxa"/>
          </w:tcPr>
          <w:p w14:paraId="63B87918" w14:textId="159950E2" w:rsidR="001215CE" w:rsidRPr="00542D5B" w:rsidRDefault="00C26896" w:rsidP="00B802F2">
            <w:pPr>
              <w:jc w:val="both"/>
              <w:rPr>
                <w:rFonts w:cstheme="minorHAnsi"/>
                <w:sz w:val="17"/>
                <w:szCs w:val="17"/>
              </w:rPr>
            </w:pPr>
            <w:r w:rsidRPr="00542D5B">
              <w:rPr>
                <w:rFonts w:cstheme="minorHAnsi"/>
                <w:sz w:val="17"/>
                <w:szCs w:val="17"/>
              </w:rPr>
              <w:t>O</w:t>
            </w:r>
            <w:r w:rsidR="00CB68BB">
              <w:rPr>
                <w:rFonts w:cstheme="minorHAnsi"/>
                <w:sz w:val="17"/>
                <w:szCs w:val="17"/>
              </w:rPr>
              <w:t>G</w:t>
            </w:r>
            <w:r w:rsidRPr="00542D5B">
              <w:rPr>
                <w:rFonts w:cstheme="minorHAnsi"/>
                <w:sz w:val="17"/>
                <w:szCs w:val="17"/>
              </w:rPr>
              <w:t xml:space="preserve"> : </w:t>
            </w:r>
          </w:p>
        </w:tc>
        <w:tc>
          <w:tcPr>
            <w:tcW w:w="1409" w:type="dxa"/>
            <w:tcBorders>
              <w:bottom w:val="single" w:sz="4" w:space="0" w:color="000000" w:themeColor="text1"/>
            </w:tcBorders>
          </w:tcPr>
          <w:p w14:paraId="63B87919" w14:textId="77777777" w:rsidR="001215CE" w:rsidRPr="00542D5B" w:rsidRDefault="00C26896" w:rsidP="00B802F2">
            <w:pPr>
              <w:jc w:val="both"/>
              <w:rPr>
                <w:rFonts w:cstheme="minorHAnsi"/>
                <w:sz w:val="17"/>
                <w:szCs w:val="17"/>
              </w:rPr>
            </w:pPr>
            <w:r w:rsidRPr="00542D5B">
              <w:rPr>
                <w:rFonts w:cstheme="minorHAnsi"/>
                <w:sz w:val="17"/>
                <w:szCs w:val="17"/>
              </w:rPr>
              <w:t xml:space="preserve"> </w:t>
            </w:r>
          </w:p>
        </w:tc>
        <w:tc>
          <w:tcPr>
            <w:tcW w:w="576" w:type="dxa"/>
          </w:tcPr>
          <w:p w14:paraId="63B8791A" w14:textId="3CF1BAAF" w:rsidR="001215CE" w:rsidRPr="00542D5B" w:rsidRDefault="00C26896" w:rsidP="00B802F2">
            <w:pPr>
              <w:jc w:val="both"/>
              <w:rPr>
                <w:rFonts w:cstheme="minorHAnsi"/>
                <w:sz w:val="17"/>
                <w:szCs w:val="17"/>
              </w:rPr>
            </w:pPr>
            <w:r w:rsidRPr="00542D5B">
              <w:rPr>
                <w:rFonts w:cstheme="minorHAnsi"/>
                <w:sz w:val="17"/>
                <w:szCs w:val="17"/>
              </w:rPr>
              <w:t>O</w:t>
            </w:r>
            <w:r w:rsidR="00CB68BB">
              <w:rPr>
                <w:rFonts w:cstheme="minorHAnsi"/>
                <w:sz w:val="17"/>
                <w:szCs w:val="17"/>
              </w:rPr>
              <w:t>D</w:t>
            </w:r>
            <w:r w:rsidRPr="00542D5B">
              <w:rPr>
                <w:rFonts w:cstheme="minorHAnsi"/>
                <w:sz w:val="17"/>
                <w:szCs w:val="17"/>
              </w:rPr>
              <w:t> :</w:t>
            </w:r>
          </w:p>
        </w:tc>
        <w:tc>
          <w:tcPr>
            <w:tcW w:w="1412" w:type="dxa"/>
            <w:tcBorders>
              <w:bottom w:val="single" w:sz="4" w:space="0" w:color="000000" w:themeColor="text1"/>
            </w:tcBorders>
          </w:tcPr>
          <w:p w14:paraId="63B8791B" w14:textId="77777777" w:rsidR="001215CE" w:rsidRPr="00542D5B" w:rsidRDefault="001215CE" w:rsidP="00B802F2">
            <w:pPr>
              <w:jc w:val="both"/>
              <w:rPr>
                <w:rFonts w:cstheme="minorHAnsi"/>
                <w:sz w:val="17"/>
                <w:szCs w:val="17"/>
              </w:rPr>
            </w:pPr>
          </w:p>
        </w:tc>
        <w:tc>
          <w:tcPr>
            <w:tcW w:w="2268" w:type="dxa"/>
          </w:tcPr>
          <w:p w14:paraId="63B8791C" w14:textId="77777777" w:rsidR="001215CE" w:rsidRPr="00542D5B" w:rsidRDefault="00C26896" w:rsidP="00B802F2">
            <w:pPr>
              <w:jc w:val="both"/>
              <w:rPr>
                <w:rFonts w:cstheme="minorHAnsi"/>
                <w:sz w:val="17"/>
                <w:szCs w:val="17"/>
              </w:rPr>
            </w:pPr>
            <w:r w:rsidRPr="00542D5B">
              <w:rPr>
                <w:rFonts w:cstheme="minorHAnsi"/>
                <w:sz w:val="17"/>
                <w:szCs w:val="17"/>
              </w:rPr>
              <w:t>Date de l’examen :</w:t>
            </w:r>
          </w:p>
        </w:tc>
        <w:tc>
          <w:tcPr>
            <w:tcW w:w="2263" w:type="dxa"/>
            <w:tcBorders>
              <w:bottom w:val="single" w:sz="4" w:space="0" w:color="000000" w:themeColor="text1"/>
            </w:tcBorders>
          </w:tcPr>
          <w:p w14:paraId="63B8791D" w14:textId="77777777" w:rsidR="001215CE" w:rsidRPr="00542D5B" w:rsidRDefault="001215CE" w:rsidP="00B802F2">
            <w:pPr>
              <w:jc w:val="both"/>
              <w:rPr>
                <w:rFonts w:cstheme="minorHAnsi"/>
                <w:sz w:val="17"/>
                <w:szCs w:val="17"/>
              </w:rPr>
            </w:pPr>
          </w:p>
        </w:tc>
      </w:tr>
    </w:tbl>
    <w:p w14:paraId="63B8791F" w14:textId="77777777" w:rsidR="001215CE" w:rsidRPr="00542D5B" w:rsidRDefault="001215CE" w:rsidP="00897A7B">
      <w:pPr>
        <w:jc w:val="both"/>
        <w:rPr>
          <w:rFonts w:cstheme="minorHAnsi"/>
          <w:sz w:val="17"/>
          <w:szCs w:val="17"/>
        </w:rPr>
      </w:pPr>
    </w:p>
    <w:p w14:paraId="63B87920" w14:textId="4E34719A"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Y a-t-il une limitation bilatérale du champ visuel à 10 degrés à partir du centre (20 degré de diamètre horizontal ; mesure du champ visuel)</w:t>
      </w:r>
      <w:r w:rsidR="00CB68BB">
        <w:rPr>
          <w:rFonts w:cstheme="minorHAnsi"/>
          <w:b/>
          <w:sz w:val="17"/>
          <w:szCs w:val="17"/>
        </w:rPr>
        <w:t> ?</w:t>
      </w:r>
    </w:p>
    <w:p w14:paraId="63B87921" w14:textId="77777777" w:rsidR="001215CE" w:rsidRPr="00542D5B" w:rsidRDefault="001215CE" w:rsidP="00897A7B">
      <w:pPr>
        <w:ind w:left="66"/>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25" w14:textId="77777777" w:rsidTr="00B802F2">
        <w:tc>
          <w:tcPr>
            <w:tcW w:w="235" w:type="pct"/>
          </w:tcPr>
          <w:p w14:paraId="63B87922" w14:textId="77777777" w:rsidR="001215CE" w:rsidRPr="00542D5B" w:rsidRDefault="001215CE" w:rsidP="00B802F2">
            <w:pPr>
              <w:rPr>
                <w:rFonts w:cstheme="minorHAnsi"/>
                <w:sz w:val="17"/>
                <w:szCs w:val="17"/>
              </w:rPr>
            </w:pPr>
          </w:p>
        </w:tc>
        <w:tc>
          <w:tcPr>
            <w:tcW w:w="1433" w:type="pct"/>
          </w:tcPr>
          <w:p w14:paraId="63B87923"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24"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26" w14:textId="77777777" w:rsidR="001215CE" w:rsidRPr="00542D5B" w:rsidRDefault="001215CE" w:rsidP="00897A7B">
      <w:pPr>
        <w:jc w:val="both"/>
        <w:rPr>
          <w:rFonts w:cstheme="minorHAnsi"/>
          <w:sz w:val="17"/>
          <w:szCs w:val="17"/>
        </w:rPr>
      </w:pPr>
    </w:p>
    <w:p w14:paraId="63B87927" w14:textId="33AF8BBD"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Y a-t-il une diminution de l’acuité visuelle et une limitation du champ visuel sans que les valeurs limites soient atteintes</w:t>
      </w:r>
      <w:r w:rsidR="00CB68BB">
        <w:rPr>
          <w:rFonts w:cstheme="minorHAnsi"/>
          <w:b/>
          <w:sz w:val="17"/>
          <w:szCs w:val="17"/>
        </w:rPr>
        <w:t> ?</w:t>
      </w:r>
    </w:p>
    <w:p w14:paraId="63B87928" w14:textId="77777777" w:rsidR="001215CE" w:rsidRPr="00542D5B" w:rsidRDefault="001215CE" w:rsidP="00897A7B">
      <w:pPr>
        <w:rPr>
          <w:rFonts w:cstheme="minorHAnsi"/>
          <w:b/>
          <w:sz w:val="17"/>
          <w:szCs w:val="17"/>
        </w:rPr>
      </w:pPr>
    </w:p>
    <w:tbl>
      <w:tblPr>
        <w:tblW w:w="5000" w:type="pct"/>
        <w:tblCellMar>
          <w:left w:w="0" w:type="dxa"/>
          <w:right w:w="0" w:type="dxa"/>
        </w:tblCellMar>
        <w:tblLook w:val="04A0" w:firstRow="1" w:lastRow="0" w:firstColumn="1" w:lastColumn="0" w:noHBand="0" w:noVBand="1"/>
      </w:tblPr>
      <w:tblGrid>
        <w:gridCol w:w="439"/>
        <w:gridCol w:w="2681"/>
        <w:gridCol w:w="6234"/>
      </w:tblGrid>
      <w:tr w:rsidR="00897A7B" w:rsidRPr="00542D5B" w14:paraId="63B8792C" w14:textId="77777777" w:rsidTr="00B802F2">
        <w:tc>
          <w:tcPr>
            <w:tcW w:w="235" w:type="pct"/>
          </w:tcPr>
          <w:p w14:paraId="63B87929" w14:textId="77777777" w:rsidR="001215CE" w:rsidRPr="00542D5B" w:rsidRDefault="001215CE" w:rsidP="00B802F2">
            <w:pPr>
              <w:rPr>
                <w:rFonts w:cstheme="minorHAnsi"/>
                <w:sz w:val="17"/>
                <w:szCs w:val="17"/>
              </w:rPr>
            </w:pPr>
          </w:p>
        </w:tc>
        <w:tc>
          <w:tcPr>
            <w:tcW w:w="1433" w:type="pct"/>
          </w:tcPr>
          <w:p w14:paraId="63B8792A"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Oui</w:t>
            </w:r>
          </w:p>
        </w:tc>
        <w:tc>
          <w:tcPr>
            <w:tcW w:w="3333" w:type="pct"/>
          </w:tcPr>
          <w:p w14:paraId="63B8792B" w14:textId="77777777" w:rsidR="001215CE" w:rsidRPr="00542D5B" w:rsidRDefault="00C26896" w:rsidP="00B802F2">
            <w:pPr>
              <w:rPr>
                <w:rFonts w:cstheme="minorHAnsi"/>
                <w:sz w:val="17"/>
                <w:szCs w:val="17"/>
              </w:rPr>
            </w:pPr>
            <w:r w:rsidRPr="00542D5B">
              <w:rPr>
                <w:rFonts w:cstheme="minorHAnsi"/>
                <w:sz w:val="17"/>
                <w:szCs w:val="17"/>
              </w:rPr>
              <w:fldChar w:fldCharType="begin">
                <w:ffData>
                  <w:name w:val="CaseACocher1"/>
                  <w:enabled/>
                  <w:calcOnExit w:val="0"/>
                  <w:checkBox>
                    <w:sizeAuto/>
                    <w:default w:val="0"/>
                  </w:checkBox>
                </w:ffData>
              </w:fldChar>
            </w:r>
            <w:r w:rsidRPr="00542D5B">
              <w:rPr>
                <w:rFonts w:cstheme="minorHAnsi"/>
                <w:sz w:val="17"/>
                <w:szCs w:val="17"/>
              </w:rPr>
              <w:instrText xml:space="preserve"> FORMCHECKBOX </w:instrText>
            </w:r>
            <w:r w:rsidRPr="00542D5B">
              <w:rPr>
                <w:rFonts w:cstheme="minorHAnsi"/>
                <w:sz w:val="17"/>
                <w:szCs w:val="17"/>
              </w:rPr>
            </w:r>
            <w:r w:rsidRPr="00542D5B">
              <w:rPr>
                <w:rFonts w:cstheme="minorHAnsi"/>
                <w:sz w:val="17"/>
                <w:szCs w:val="17"/>
              </w:rPr>
              <w:fldChar w:fldCharType="separate"/>
            </w:r>
            <w:r w:rsidRPr="00542D5B">
              <w:rPr>
                <w:rFonts w:cstheme="minorHAnsi"/>
                <w:sz w:val="17"/>
                <w:szCs w:val="17"/>
              </w:rPr>
              <w:fldChar w:fldCharType="end"/>
            </w:r>
            <w:r w:rsidRPr="00542D5B">
              <w:rPr>
                <w:rFonts w:cstheme="minorHAnsi"/>
                <w:sz w:val="17"/>
                <w:szCs w:val="17"/>
              </w:rPr>
              <w:t xml:space="preserve"> Non </w:t>
            </w:r>
          </w:p>
        </w:tc>
      </w:tr>
    </w:tbl>
    <w:p w14:paraId="63B8792D" w14:textId="77777777" w:rsidR="001215CE" w:rsidRPr="00542D5B" w:rsidRDefault="001215CE" w:rsidP="00897A7B">
      <w:pPr>
        <w:rPr>
          <w:rFonts w:cstheme="minorHAnsi"/>
          <w:sz w:val="17"/>
          <w:szCs w:val="17"/>
        </w:rPr>
      </w:pPr>
    </w:p>
    <w:p w14:paraId="63B8792E"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De quelle atteinte ophtalmique la personne assurée souffre-t-elle ?</w:t>
      </w:r>
    </w:p>
    <w:p w14:paraId="63B8792F" w14:textId="77777777" w:rsidR="001215CE" w:rsidRPr="00542D5B" w:rsidRDefault="001215CE" w:rsidP="00897A7B">
      <w:pPr>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31" w14:textId="77777777" w:rsidTr="00B802F2">
        <w:trPr>
          <w:trHeight w:val="340"/>
        </w:trPr>
        <w:tc>
          <w:tcPr>
            <w:tcW w:w="9062" w:type="dxa"/>
          </w:tcPr>
          <w:p w14:paraId="63B87930" w14:textId="77777777" w:rsidR="001215CE" w:rsidRPr="00542D5B" w:rsidRDefault="001215CE" w:rsidP="00B802F2">
            <w:pPr>
              <w:rPr>
                <w:rFonts w:cstheme="minorHAnsi"/>
                <w:sz w:val="17"/>
                <w:szCs w:val="17"/>
              </w:rPr>
            </w:pPr>
          </w:p>
        </w:tc>
      </w:tr>
      <w:tr w:rsidR="00897A7B" w:rsidRPr="00542D5B" w14:paraId="63B87933" w14:textId="77777777" w:rsidTr="00B802F2">
        <w:trPr>
          <w:trHeight w:val="340"/>
        </w:trPr>
        <w:tc>
          <w:tcPr>
            <w:tcW w:w="9062" w:type="dxa"/>
          </w:tcPr>
          <w:p w14:paraId="63B87932" w14:textId="77777777" w:rsidR="001215CE" w:rsidRPr="00542D5B" w:rsidRDefault="001215CE" w:rsidP="00B802F2">
            <w:pPr>
              <w:rPr>
                <w:rFonts w:cstheme="minorHAnsi"/>
                <w:sz w:val="17"/>
                <w:szCs w:val="17"/>
              </w:rPr>
            </w:pPr>
          </w:p>
        </w:tc>
      </w:tr>
      <w:tr w:rsidR="00897A7B" w:rsidRPr="00542D5B" w14:paraId="63B87935" w14:textId="77777777" w:rsidTr="00B802F2">
        <w:trPr>
          <w:trHeight w:val="340"/>
        </w:trPr>
        <w:tc>
          <w:tcPr>
            <w:tcW w:w="9062" w:type="dxa"/>
          </w:tcPr>
          <w:p w14:paraId="63B87934" w14:textId="77777777" w:rsidR="001215CE" w:rsidRPr="00542D5B" w:rsidRDefault="001215CE" w:rsidP="00B802F2">
            <w:pPr>
              <w:rPr>
                <w:rFonts w:cstheme="minorHAnsi"/>
                <w:sz w:val="17"/>
                <w:szCs w:val="17"/>
              </w:rPr>
            </w:pPr>
          </w:p>
        </w:tc>
      </w:tr>
      <w:tr w:rsidR="00897A7B" w:rsidRPr="00542D5B" w14:paraId="63B87937" w14:textId="77777777" w:rsidTr="00B802F2">
        <w:trPr>
          <w:trHeight w:val="340"/>
        </w:trPr>
        <w:tc>
          <w:tcPr>
            <w:tcW w:w="9062" w:type="dxa"/>
          </w:tcPr>
          <w:p w14:paraId="63B87936" w14:textId="77777777" w:rsidR="001215CE" w:rsidRPr="00542D5B" w:rsidRDefault="001215CE" w:rsidP="00B802F2">
            <w:pPr>
              <w:rPr>
                <w:rFonts w:cstheme="minorHAnsi"/>
                <w:sz w:val="17"/>
                <w:szCs w:val="17"/>
              </w:rPr>
            </w:pPr>
          </w:p>
        </w:tc>
      </w:tr>
    </w:tbl>
    <w:p w14:paraId="63B87938" w14:textId="77777777" w:rsidR="001215CE" w:rsidRPr="00542D5B" w:rsidRDefault="001215CE" w:rsidP="00897A7B">
      <w:pPr>
        <w:rPr>
          <w:rFonts w:cstheme="minorHAnsi"/>
          <w:sz w:val="17"/>
          <w:szCs w:val="17"/>
        </w:rPr>
      </w:pPr>
    </w:p>
    <w:p w14:paraId="63B87939" w14:textId="77777777" w:rsidR="001215CE" w:rsidRPr="00542D5B" w:rsidRDefault="001215CE" w:rsidP="00897A7B">
      <w:pPr>
        <w:rPr>
          <w:rFonts w:cstheme="minorHAnsi"/>
          <w:sz w:val="17"/>
          <w:szCs w:val="17"/>
        </w:rPr>
      </w:pPr>
    </w:p>
    <w:p w14:paraId="63B8793A"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Depuis quand cette atteinte existe-elle (mois/année) ?</w:t>
      </w:r>
    </w:p>
    <w:p w14:paraId="63B8793B" w14:textId="77777777" w:rsidR="001215CE" w:rsidRPr="00542D5B" w:rsidRDefault="001215CE" w:rsidP="00897A7B">
      <w:pPr>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3D" w14:textId="77777777" w:rsidTr="00B802F2">
        <w:trPr>
          <w:trHeight w:val="340"/>
        </w:trPr>
        <w:tc>
          <w:tcPr>
            <w:tcW w:w="9062" w:type="dxa"/>
          </w:tcPr>
          <w:p w14:paraId="63B8793C" w14:textId="77777777" w:rsidR="001215CE" w:rsidRPr="00542D5B" w:rsidRDefault="001215CE" w:rsidP="00B802F2">
            <w:pPr>
              <w:rPr>
                <w:rFonts w:cstheme="minorHAnsi"/>
                <w:sz w:val="17"/>
                <w:szCs w:val="17"/>
              </w:rPr>
            </w:pPr>
          </w:p>
        </w:tc>
      </w:tr>
    </w:tbl>
    <w:p w14:paraId="63B8793E" w14:textId="77777777" w:rsidR="001215CE" w:rsidRPr="00542D5B" w:rsidRDefault="001215CE" w:rsidP="00897A7B">
      <w:pPr>
        <w:rPr>
          <w:rFonts w:cstheme="minorHAnsi"/>
          <w:sz w:val="17"/>
          <w:szCs w:val="17"/>
        </w:rPr>
      </w:pPr>
    </w:p>
    <w:p w14:paraId="63B8793F" w14:textId="77777777" w:rsidR="001215CE" w:rsidRPr="00542D5B" w:rsidRDefault="00C26896" w:rsidP="00897A7B">
      <w:pPr>
        <w:pStyle w:val="Paragraphedeliste"/>
        <w:numPr>
          <w:ilvl w:val="0"/>
          <w:numId w:val="16"/>
        </w:numPr>
        <w:ind w:left="426"/>
        <w:jc w:val="both"/>
        <w:rPr>
          <w:rFonts w:cstheme="minorHAnsi"/>
          <w:b/>
          <w:sz w:val="17"/>
          <w:szCs w:val="17"/>
        </w:rPr>
      </w:pPr>
      <w:r w:rsidRPr="00542D5B">
        <w:rPr>
          <w:rFonts w:cstheme="minorHAnsi"/>
          <w:b/>
          <w:sz w:val="17"/>
          <w:szCs w:val="17"/>
        </w:rPr>
        <w:t>Quelle est son évolution depuis cette date ?</w:t>
      </w:r>
    </w:p>
    <w:p w14:paraId="63B87940" w14:textId="77777777" w:rsidR="001215CE" w:rsidRPr="00542D5B" w:rsidRDefault="001215CE" w:rsidP="00897A7B">
      <w:pPr>
        <w:pStyle w:val="Paragraphedeliste"/>
        <w:ind w:left="426"/>
        <w:jc w:val="both"/>
        <w:rPr>
          <w:rFonts w:cstheme="minorHAnsi"/>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42" w14:textId="77777777" w:rsidTr="00B802F2">
        <w:trPr>
          <w:trHeight w:val="340"/>
        </w:trPr>
        <w:tc>
          <w:tcPr>
            <w:tcW w:w="9062" w:type="dxa"/>
          </w:tcPr>
          <w:p w14:paraId="63B87941" w14:textId="77777777" w:rsidR="001215CE" w:rsidRPr="00542D5B" w:rsidRDefault="001215CE" w:rsidP="00B802F2">
            <w:pPr>
              <w:rPr>
                <w:rFonts w:cstheme="minorHAnsi"/>
                <w:sz w:val="17"/>
                <w:szCs w:val="17"/>
              </w:rPr>
            </w:pPr>
          </w:p>
        </w:tc>
      </w:tr>
      <w:tr w:rsidR="00897A7B" w:rsidRPr="00542D5B" w14:paraId="63B87944" w14:textId="77777777" w:rsidTr="00B802F2">
        <w:trPr>
          <w:trHeight w:val="340"/>
        </w:trPr>
        <w:tc>
          <w:tcPr>
            <w:tcW w:w="9062" w:type="dxa"/>
          </w:tcPr>
          <w:p w14:paraId="63B87943" w14:textId="77777777" w:rsidR="001215CE" w:rsidRPr="00542D5B" w:rsidRDefault="001215CE" w:rsidP="00B802F2">
            <w:pPr>
              <w:rPr>
                <w:rFonts w:cstheme="minorHAnsi"/>
                <w:sz w:val="17"/>
                <w:szCs w:val="17"/>
              </w:rPr>
            </w:pPr>
          </w:p>
        </w:tc>
      </w:tr>
      <w:tr w:rsidR="00897A7B" w:rsidRPr="00542D5B" w14:paraId="63B87946" w14:textId="77777777" w:rsidTr="00B802F2">
        <w:trPr>
          <w:trHeight w:val="340"/>
        </w:trPr>
        <w:tc>
          <w:tcPr>
            <w:tcW w:w="9062" w:type="dxa"/>
          </w:tcPr>
          <w:p w14:paraId="63B87945" w14:textId="77777777" w:rsidR="001215CE" w:rsidRPr="00542D5B" w:rsidRDefault="001215CE" w:rsidP="00B802F2">
            <w:pPr>
              <w:rPr>
                <w:rFonts w:cstheme="minorHAnsi"/>
                <w:sz w:val="17"/>
                <w:szCs w:val="17"/>
              </w:rPr>
            </w:pPr>
          </w:p>
        </w:tc>
      </w:tr>
      <w:tr w:rsidR="00897A7B" w:rsidRPr="00542D5B" w14:paraId="63B87948" w14:textId="77777777" w:rsidTr="00B802F2">
        <w:trPr>
          <w:trHeight w:val="340"/>
        </w:trPr>
        <w:tc>
          <w:tcPr>
            <w:tcW w:w="9062" w:type="dxa"/>
          </w:tcPr>
          <w:p w14:paraId="63B87947" w14:textId="77777777" w:rsidR="001215CE" w:rsidRPr="00542D5B" w:rsidRDefault="001215CE" w:rsidP="00B802F2">
            <w:pPr>
              <w:rPr>
                <w:rFonts w:cstheme="minorHAnsi"/>
                <w:sz w:val="17"/>
                <w:szCs w:val="17"/>
              </w:rPr>
            </w:pPr>
          </w:p>
        </w:tc>
      </w:tr>
    </w:tbl>
    <w:p w14:paraId="2438A98B" w14:textId="77777777" w:rsidR="004819D7" w:rsidRPr="00542D5B" w:rsidRDefault="004819D7" w:rsidP="004819D7">
      <w:pPr>
        <w:pStyle w:val="liste"/>
        <w:numPr>
          <w:ilvl w:val="0"/>
          <w:numId w:val="0"/>
        </w:numPr>
        <w:rPr>
          <w:rFonts w:asciiTheme="minorHAnsi" w:hAnsiTheme="minorHAnsi" w:cstheme="minorHAnsi"/>
          <w:lang w:val="fr-FR"/>
        </w:rPr>
      </w:pPr>
    </w:p>
    <w:p w14:paraId="4A5B5CA7" w14:textId="77777777" w:rsidR="00542D5B" w:rsidRPr="00542D5B" w:rsidRDefault="00542D5B" w:rsidP="004819D7">
      <w:pPr>
        <w:pStyle w:val="liste"/>
        <w:numPr>
          <w:ilvl w:val="0"/>
          <w:numId w:val="0"/>
        </w:numPr>
        <w:rPr>
          <w:rFonts w:asciiTheme="minorHAnsi" w:hAnsiTheme="minorHAnsi" w:cstheme="minorHAnsi"/>
          <w:lang w:val="fr-FR"/>
        </w:rPr>
      </w:pPr>
    </w:p>
    <w:p w14:paraId="4403C394" w14:textId="77777777" w:rsidR="00863B06" w:rsidRDefault="00863B06" w:rsidP="00542D5B">
      <w:pPr>
        <w:rPr>
          <w:rFonts w:cstheme="minorHAnsi"/>
          <w:sz w:val="17"/>
          <w:szCs w:val="17"/>
        </w:rPr>
      </w:pPr>
    </w:p>
    <w:p w14:paraId="533D6437" w14:textId="77777777" w:rsidR="00863B06" w:rsidRDefault="00863B06" w:rsidP="00542D5B">
      <w:pPr>
        <w:rPr>
          <w:rFonts w:cstheme="minorHAnsi"/>
          <w:sz w:val="17"/>
          <w:szCs w:val="17"/>
        </w:rPr>
      </w:pPr>
    </w:p>
    <w:p w14:paraId="5E0D8009" w14:textId="77777777" w:rsidR="00863B06" w:rsidRDefault="00863B06" w:rsidP="00542D5B">
      <w:pPr>
        <w:rPr>
          <w:rFonts w:cstheme="minorHAnsi"/>
          <w:sz w:val="17"/>
          <w:szCs w:val="17"/>
        </w:rPr>
      </w:pPr>
    </w:p>
    <w:p w14:paraId="5E37E490" w14:textId="77777777" w:rsidR="00863B06" w:rsidRDefault="00863B06" w:rsidP="00542D5B">
      <w:pPr>
        <w:rPr>
          <w:rFonts w:cstheme="minorHAnsi"/>
          <w:sz w:val="17"/>
          <w:szCs w:val="17"/>
        </w:rPr>
      </w:pPr>
    </w:p>
    <w:p w14:paraId="6D38572A" w14:textId="77777777" w:rsidR="00863B06" w:rsidRDefault="00863B06" w:rsidP="00542D5B">
      <w:pPr>
        <w:rPr>
          <w:rFonts w:cstheme="minorHAnsi"/>
          <w:sz w:val="17"/>
          <w:szCs w:val="17"/>
        </w:rPr>
      </w:pPr>
    </w:p>
    <w:p w14:paraId="63B8794C" w14:textId="2148497F" w:rsidR="001215CE" w:rsidRPr="00542D5B" w:rsidRDefault="00C26896" w:rsidP="00542D5B">
      <w:pPr>
        <w:rPr>
          <w:rFonts w:cstheme="minorHAnsi"/>
          <w:sz w:val="17"/>
          <w:szCs w:val="17"/>
        </w:rPr>
      </w:pPr>
      <w:r w:rsidRPr="00542D5B">
        <w:rPr>
          <w:rFonts w:cstheme="minorHAnsi"/>
          <w:sz w:val="17"/>
          <w:szCs w:val="17"/>
        </w:rPr>
        <w:t>Si l’acuité visuelle à distance corrigée est supérieure à 0.2 veuillez compléter les questions suivantes :</w:t>
      </w:r>
    </w:p>
    <w:p w14:paraId="63B8794D" w14:textId="77777777" w:rsidR="001215CE" w:rsidRPr="00542D5B" w:rsidRDefault="001215CE" w:rsidP="00897A7B">
      <w:pPr>
        <w:rPr>
          <w:rFonts w:cstheme="minorHAnsi"/>
          <w:sz w:val="17"/>
          <w:szCs w:val="17"/>
        </w:rPr>
      </w:pPr>
    </w:p>
    <w:p w14:paraId="63B8794E" w14:textId="77777777" w:rsidR="001215CE" w:rsidRPr="00542D5B" w:rsidRDefault="00C26896" w:rsidP="00897A7B">
      <w:pPr>
        <w:pStyle w:val="Paragraphedeliste"/>
        <w:numPr>
          <w:ilvl w:val="1"/>
          <w:numId w:val="15"/>
        </w:numPr>
        <w:ind w:left="426"/>
        <w:jc w:val="both"/>
        <w:rPr>
          <w:rFonts w:cstheme="minorHAnsi"/>
          <w:b/>
          <w:sz w:val="17"/>
          <w:szCs w:val="17"/>
        </w:rPr>
      </w:pPr>
      <w:r w:rsidRPr="00542D5B">
        <w:rPr>
          <w:rFonts w:cstheme="minorHAnsi"/>
          <w:b/>
          <w:sz w:val="17"/>
          <w:szCs w:val="17"/>
        </w:rPr>
        <w:t>Quelles sont les valeurs du champ visuel et quelles sont vos analyses de ces dernières ?</w:t>
      </w:r>
    </w:p>
    <w:p w14:paraId="63B8794F" w14:textId="77777777" w:rsidR="001215CE" w:rsidRPr="00542D5B" w:rsidRDefault="001215CE" w:rsidP="00897A7B">
      <w:pPr>
        <w:pStyle w:val="Paragraphedeliste"/>
        <w:ind w:left="851"/>
        <w:jc w:val="both"/>
        <w:rPr>
          <w:rFonts w:cstheme="minorHAnsi"/>
          <w:b/>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51" w14:textId="77777777" w:rsidTr="00B802F2">
        <w:trPr>
          <w:trHeight w:val="340"/>
        </w:trPr>
        <w:tc>
          <w:tcPr>
            <w:tcW w:w="9062" w:type="dxa"/>
          </w:tcPr>
          <w:p w14:paraId="63B87950" w14:textId="77777777" w:rsidR="001215CE" w:rsidRPr="00542D5B" w:rsidRDefault="001215CE" w:rsidP="00B802F2">
            <w:pPr>
              <w:rPr>
                <w:rFonts w:cstheme="minorHAnsi"/>
                <w:sz w:val="17"/>
                <w:szCs w:val="17"/>
              </w:rPr>
            </w:pPr>
          </w:p>
        </w:tc>
      </w:tr>
      <w:tr w:rsidR="00897A7B" w:rsidRPr="00542D5B" w14:paraId="63B87953" w14:textId="77777777" w:rsidTr="00B802F2">
        <w:trPr>
          <w:trHeight w:val="340"/>
        </w:trPr>
        <w:tc>
          <w:tcPr>
            <w:tcW w:w="9062" w:type="dxa"/>
          </w:tcPr>
          <w:p w14:paraId="63B87952" w14:textId="77777777" w:rsidR="001215CE" w:rsidRPr="00542D5B" w:rsidRDefault="001215CE" w:rsidP="00B802F2">
            <w:pPr>
              <w:rPr>
                <w:rFonts w:cstheme="minorHAnsi"/>
                <w:sz w:val="17"/>
                <w:szCs w:val="17"/>
              </w:rPr>
            </w:pPr>
          </w:p>
        </w:tc>
      </w:tr>
      <w:tr w:rsidR="00897A7B" w:rsidRPr="00542D5B" w14:paraId="63B87955" w14:textId="77777777" w:rsidTr="00B802F2">
        <w:trPr>
          <w:trHeight w:val="340"/>
        </w:trPr>
        <w:tc>
          <w:tcPr>
            <w:tcW w:w="9062" w:type="dxa"/>
          </w:tcPr>
          <w:p w14:paraId="63B87954" w14:textId="77777777" w:rsidR="001215CE" w:rsidRPr="00542D5B" w:rsidRDefault="001215CE" w:rsidP="00B802F2">
            <w:pPr>
              <w:rPr>
                <w:rFonts w:cstheme="minorHAnsi"/>
                <w:sz w:val="17"/>
                <w:szCs w:val="17"/>
              </w:rPr>
            </w:pPr>
          </w:p>
        </w:tc>
      </w:tr>
      <w:tr w:rsidR="00897A7B" w:rsidRPr="00542D5B" w14:paraId="63B87957" w14:textId="77777777" w:rsidTr="00B802F2">
        <w:trPr>
          <w:trHeight w:val="340"/>
        </w:trPr>
        <w:tc>
          <w:tcPr>
            <w:tcW w:w="9062" w:type="dxa"/>
          </w:tcPr>
          <w:p w14:paraId="63B87956" w14:textId="77777777" w:rsidR="001215CE" w:rsidRPr="00542D5B" w:rsidRDefault="001215CE" w:rsidP="00B802F2">
            <w:pPr>
              <w:rPr>
                <w:rFonts w:cstheme="minorHAnsi"/>
                <w:sz w:val="17"/>
                <w:szCs w:val="17"/>
              </w:rPr>
            </w:pPr>
          </w:p>
        </w:tc>
      </w:tr>
    </w:tbl>
    <w:p w14:paraId="63B87958" w14:textId="77777777" w:rsidR="001215CE" w:rsidRPr="00542D5B" w:rsidRDefault="001215CE" w:rsidP="00897A7B">
      <w:pPr>
        <w:rPr>
          <w:rFonts w:cstheme="minorHAnsi"/>
          <w:sz w:val="17"/>
          <w:szCs w:val="17"/>
        </w:rPr>
      </w:pPr>
    </w:p>
    <w:p w14:paraId="63B87959" w14:textId="77777777" w:rsidR="001215CE" w:rsidRPr="00542D5B" w:rsidRDefault="00C26896" w:rsidP="00897A7B">
      <w:pPr>
        <w:pStyle w:val="Paragraphedeliste"/>
        <w:numPr>
          <w:ilvl w:val="1"/>
          <w:numId w:val="15"/>
        </w:numPr>
        <w:ind w:left="426"/>
        <w:jc w:val="both"/>
        <w:rPr>
          <w:rFonts w:cstheme="minorHAnsi"/>
          <w:b/>
          <w:sz w:val="17"/>
          <w:szCs w:val="17"/>
        </w:rPr>
      </w:pPr>
      <w:r w:rsidRPr="00542D5B">
        <w:rPr>
          <w:rFonts w:cstheme="minorHAnsi"/>
          <w:b/>
          <w:sz w:val="17"/>
          <w:szCs w:val="17"/>
        </w:rPr>
        <w:t>Depuis quand ces indications sont-elles valables (mois/année) ?</w:t>
      </w:r>
    </w:p>
    <w:p w14:paraId="63B8795A" w14:textId="77777777" w:rsidR="001215CE" w:rsidRPr="00542D5B" w:rsidRDefault="001215CE" w:rsidP="00897A7B">
      <w:pPr>
        <w:pStyle w:val="Paragraphedeliste"/>
        <w:ind w:left="851"/>
        <w:jc w:val="both"/>
        <w:rPr>
          <w:rFonts w:cstheme="minorHAnsi"/>
          <w:b/>
          <w:sz w:val="17"/>
          <w:szCs w:val="17"/>
        </w:rPr>
      </w:pPr>
    </w:p>
    <w:tbl>
      <w:tblPr>
        <w:tblW w:w="0" w:type="auto"/>
        <w:tblBorders>
          <w:bottom w:val="single" w:sz="4" w:space="0" w:color="000000" w:themeColor="text1"/>
          <w:insideH w:val="single" w:sz="4" w:space="0" w:color="000000" w:themeColor="text1"/>
        </w:tblBorders>
        <w:tblLook w:val="04A0" w:firstRow="1" w:lastRow="0" w:firstColumn="1" w:lastColumn="0" w:noHBand="0" w:noVBand="1"/>
      </w:tblPr>
      <w:tblGrid>
        <w:gridCol w:w="9062"/>
      </w:tblGrid>
      <w:tr w:rsidR="00897A7B" w:rsidRPr="00542D5B" w14:paraId="63B8795C" w14:textId="77777777" w:rsidTr="00B802F2">
        <w:trPr>
          <w:trHeight w:val="340"/>
        </w:trPr>
        <w:tc>
          <w:tcPr>
            <w:tcW w:w="9062" w:type="dxa"/>
          </w:tcPr>
          <w:p w14:paraId="63B8795B" w14:textId="77777777" w:rsidR="001215CE" w:rsidRPr="00542D5B" w:rsidRDefault="001215CE" w:rsidP="00B802F2">
            <w:pPr>
              <w:rPr>
                <w:rFonts w:cstheme="minorHAnsi"/>
                <w:sz w:val="17"/>
                <w:szCs w:val="17"/>
              </w:rPr>
            </w:pPr>
          </w:p>
        </w:tc>
      </w:tr>
      <w:tr w:rsidR="00897A7B" w:rsidRPr="00542D5B" w14:paraId="63B8795E" w14:textId="77777777" w:rsidTr="00B802F2">
        <w:trPr>
          <w:trHeight w:val="340"/>
        </w:trPr>
        <w:tc>
          <w:tcPr>
            <w:tcW w:w="9062" w:type="dxa"/>
          </w:tcPr>
          <w:p w14:paraId="63B8795D" w14:textId="77777777" w:rsidR="001215CE" w:rsidRPr="00542D5B" w:rsidRDefault="001215CE" w:rsidP="00B802F2">
            <w:pPr>
              <w:rPr>
                <w:rFonts w:cstheme="minorHAnsi"/>
                <w:sz w:val="17"/>
                <w:szCs w:val="17"/>
              </w:rPr>
            </w:pPr>
          </w:p>
        </w:tc>
      </w:tr>
      <w:tr w:rsidR="00897A7B" w:rsidRPr="00542D5B" w14:paraId="63B87960" w14:textId="77777777" w:rsidTr="00B802F2">
        <w:trPr>
          <w:trHeight w:val="340"/>
        </w:trPr>
        <w:tc>
          <w:tcPr>
            <w:tcW w:w="9062" w:type="dxa"/>
          </w:tcPr>
          <w:p w14:paraId="63B8795F" w14:textId="77777777" w:rsidR="001215CE" w:rsidRPr="00542D5B" w:rsidRDefault="001215CE" w:rsidP="00B802F2">
            <w:pPr>
              <w:rPr>
                <w:rFonts w:cstheme="minorHAnsi"/>
                <w:sz w:val="17"/>
                <w:szCs w:val="17"/>
              </w:rPr>
            </w:pPr>
          </w:p>
        </w:tc>
      </w:tr>
    </w:tbl>
    <w:p w14:paraId="63B87961" w14:textId="77777777" w:rsidR="001215CE" w:rsidRPr="00542D5B" w:rsidRDefault="001215CE" w:rsidP="00897A7B">
      <w:pPr>
        <w:rPr>
          <w:rFonts w:cstheme="minorHAnsi"/>
          <w:sz w:val="17"/>
          <w:szCs w:val="17"/>
        </w:rPr>
      </w:pPr>
    </w:p>
    <w:p w14:paraId="63B87962" w14:textId="77777777" w:rsidR="001215CE" w:rsidRPr="00542D5B" w:rsidRDefault="001215CE" w:rsidP="00897A7B">
      <w:pPr>
        <w:rPr>
          <w:rFonts w:cstheme="minorHAnsi"/>
          <w:sz w:val="17"/>
          <w:szCs w:val="17"/>
        </w:rPr>
      </w:pPr>
    </w:p>
    <w:p w14:paraId="63B87963" w14:textId="6DA18799" w:rsidR="001215CE" w:rsidRPr="00542D5B" w:rsidRDefault="00CF6C0B" w:rsidP="00897A7B">
      <w:pPr>
        <w:jc w:val="both"/>
        <w:rPr>
          <w:rFonts w:cstheme="minorHAnsi"/>
          <w:b/>
          <w:sz w:val="17"/>
          <w:szCs w:val="17"/>
        </w:rPr>
      </w:pPr>
      <w:r w:rsidRPr="00542D5B">
        <w:rPr>
          <w:rFonts w:cstheme="minorHAnsi"/>
          <w:b/>
          <w:sz w:val="17"/>
          <w:szCs w:val="17"/>
        </w:rPr>
        <w:t>Nous vous prions</w:t>
      </w:r>
      <w:r w:rsidR="00C26896" w:rsidRPr="00542D5B">
        <w:rPr>
          <w:rFonts w:cstheme="minorHAnsi"/>
          <w:b/>
          <w:sz w:val="17"/>
          <w:szCs w:val="17"/>
        </w:rPr>
        <w:t xml:space="preserve"> de nous transmettre les éléments de l’examen du champ visuel (OCTOPUS etc.). </w:t>
      </w:r>
    </w:p>
    <w:bookmarkEnd w:id="3"/>
    <w:p w14:paraId="63B87964" w14:textId="77777777" w:rsidR="001215CE" w:rsidRPr="00542D5B" w:rsidRDefault="001215CE" w:rsidP="00897A7B">
      <w:pPr>
        <w:rPr>
          <w:rFonts w:cstheme="minorHAnsi"/>
          <w:sz w:val="17"/>
          <w:szCs w:val="17"/>
        </w:rPr>
      </w:pPr>
    </w:p>
    <w:p w14:paraId="7C745BF8" w14:textId="77777777" w:rsidR="00965644" w:rsidRPr="00542D5B" w:rsidRDefault="00965644" w:rsidP="00B041ED">
      <w:pPr>
        <w:pStyle w:val="STContent"/>
        <w:keepNext/>
        <w:jc w:val="left"/>
        <w:rPr>
          <w:rFonts w:cstheme="minorHAnsi"/>
          <w:sz w:val="17"/>
          <w:szCs w:val="17"/>
        </w:rPr>
      </w:pPr>
    </w:p>
    <w:p w14:paraId="72FB0036" w14:textId="77777777" w:rsidR="00965644" w:rsidRPr="00542D5B" w:rsidRDefault="00965644" w:rsidP="00B041ED">
      <w:pPr>
        <w:pStyle w:val="STContent"/>
        <w:keepNext/>
        <w:jc w:val="left"/>
        <w:rPr>
          <w:rFonts w:cstheme="minorHAnsi"/>
          <w:sz w:val="17"/>
          <w:szCs w:val="17"/>
        </w:rPr>
      </w:pPr>
    </w:p>
    <w:p w14:paraId="63B8796F" w14:textId="16F93F38" w:rsidR="001215CE" w:rsidRPr="00542D5B" w:rsidRDefault="00C26896" w:rsidP="00B041ED">
      <w:pPr>
        <w:pStyle w:val="STContent"/>
        <w:keepNext/>
        <w:jc w:val="left"/>
        <w:rPr>
          <w:rFonts w:cstheme="minorHAnsi"/>
          <w:sz w:val="17"/>
          <w:szCs w:val="17"/>
        </w:rPr>
      </w:pPr>
      <w:r w:rsidRPr="00542D5B">
        <w:rPr>
          <w:rFonts w:cstheme="minorHAnsi"/>
          <w:sz w:val="17"/>
          <w:szCs w:val="17"/>
        </w:rPr>
        <w:t xml:space="preserve"> </w:t>
      </w:r>
    </w:p>
    <w:p w14:paraId="6BBACDC8" w14:textId="77777777" w:rsidR="00542D5B" w:rsidRPr="00542D5B" w:rsidRDefault="00542D5B" w:rsidP="00542D5B">
      <w:pPr>
        <w:jc w:val="both"/>
        <w:rPr>
          <w:rFonts w:cstheme="minorHAnsi"/>
          <w:sz w:val="17"/>
          <w:szCs w:val="17"/>
          <w:lang w:eastAsia="de-DE"/>
        </w:rPr>
      </w:pPr>
      <w:r w:rsidRPr="00542D5B">
        <w:rPr>
          <w:rFonts w:cstheme="minorHAnsi"/>
          <w:sz w:val="17"/>
          <w:szCs w:val="17"/>
          <w:lang w:eastAsia="de-DE"/>
        </w:rPr>
        <w:t>Date :</w:t>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r>
      <w:r w:rsidRPr="00542D5B">
        <w:rPr>
          <w:rFonts w:cstheme="minorHAnsi"/>
          <w:sz w:val="17"/>
          <w:szCs w:val="17"/>
          <w:lang w:eastAsia="de-DE"/>
        </w:rPr>
        <w:tab/>
        <w:t>Cachet et signature du médecin :</w:t>
      </w:r>
    </w:p>
    <w:p w14:paraId="63B87972" w14:textId="5A35BBE7" w:rsidR="001215CE" w:rsidRPr="00542D5B" w:rsidRDefault="001215CE" w:rsidP="002A611F">
      <w:pPr>
        <w:jc w:val="both"/>
        <w:rPr>
          <w:rFonts w:cstheme="minorHAnsi"/>
          <w:color w:val="C45911" w:themeColor="accent2" w:themeShade="BF"/>
          <w:sz w:val="17"/>
          <w:szCs w:val="17"/>
        </w:rPr>
      </w:pPr>
    </w:p>
    <w:sectPr w:rsidR="001215CE" w:rsidRPr="00542D5B" w:rsidSect="00542D5B">
      <w:footerReference w:type="default" r:id="rId8"/>
      <w:headerReference w:type="first" r:id="rId9"/>
      <w:footerReference w:type="first" r:id="rId10"/>
      <w:pgSz w:w="11906" w:h="16838" w:code="9"/>
      <w:pgMar w:top="284" w:right="1134" w:bottom="1134" w:left="1418" w:header="851"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6451" w14:textId="77777777" w:rsidR="00512642" w:rsidRDefault="00512642">
      <w:r>
        <w:separator/>
      </w:r>
    </w:p>
  </w:endnote>
  <w:endnote w:type="continuationSeparator" w:id="0">
    <w:p w14:paraId="7FF9C681" w14:textId="77777777" w:rsidR="00512642" w:rsidRDefault="0051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977" w14:textId="14CA41D5" w:rsidR="001215CE" w:rsidRPr="006F39F6" w:rsidRDefault="001215CE" w:rsidP="00DF54CD">
    <w:pPr>
      <w:pBdr>
        <w:top w:val="single" w:sz="4" w:space="0" w:color="808080"/>
      </w:pBdr>
      <w:tabs>
        <w:tab w:val="right" w:pos="9360"/>
      </w:tabs>
      <w:rPr>
        <w:rFonts w:cstheme="minorHAnsi"/>
        <w:color w:val="8080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EA0D" w14:textId="4E066B71" w:rsidR="0056718F" w:rsidRPr="009B5523" w:rsidRDefault="00C64D7E">
    <w:pPr>
      <w:pStyle w:val="Pieddepage"/>
      <w:rPr>
        <w:sz w:val="20"/>
        <w:szCs w:val="20"/>
      </w:rPr>
    </w:pPr>
    <w:r>
      <w:rPr>
        <w:sz w:val="20"/>
        <w:szCs w:val="20"/>
      </w:rPr>
      <w:t>Rapport médical_</w:t>
    </w:r>
    <w:r w:rsidR="0056718F" w:rsidRPr="009B5523">
      <w:rPr>
        <w:sz w:val="20"/>
        <w:szCs w:val="20"/>
      </w:rPr>
      <w:t>5439</w:t>
    </w:r>
    <w:r w:rsidR="0056718F" w:rsidRPr="009B5523">
      <w:rPr>
        <w:sz w:val="20"/>
        <w:szCs w:val="20"/>
      </w:rPr>
      <w:t xml:space="preserve"> / V.1 202</w:t>
    </w:r>
    <w:r w:rsidR="0056718F" w:rsidRPr="009B5523">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E030" w14:textId="77777777" w:rsidR="00512642" w:rsidRDefault="00512642">
      <w:r>
        <w:separator/>
      </w:r>
    </w:p>
  </w:footnote>
  <w:footnote w:type="continuationSeparator" w:id="0">
    <w:p w14:paraId="1BEA44F3" w14:textId="77777777" w:rsidR="00512642" w:rsidRDefault="0051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97C" w14:textId="3B866218" w:rsidR="001215CE" w:rsidRPr="006F39F6" w:rsidRDefault="001215CE" w:rsidP="00B2110A">
    <w:pPr>
      <w:tabs>
        <w:tab w:val="left" w:pos="0"/>
        <w:tab w:val="center" w:pos="4536"/>
        <w:tab w:val="right" w:pos="9072"/>
      </w:tabs>
      <w:rPr>
        <w:rFonts w:ascii="Arial" w:hAnsi="Arial" w:cs="Arial"/>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D60"/>
    <w:multiLevelType w:val="hybridMultilevel"/>
    <w:tmpl w:val="0D90C10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23814BE"/>
    <w:multiLevelType w:val="hybridMultilevel"/>
    <w:tmpl w:val="F19EBD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28A2E4B"/>
    <w:multiLevelType w:val="hybridMultilevel"/>
    <w:tmpl w:val="7848FD7C"/>
    <w:lvl w:ilvl="0" w:tplc="832E0324">
      <w:start w:val="1"/>
      <w:numFmt w:val="bullet"/>
      <w:lvlText w:val=""/>
      <w:lvlJc w:val="left"/>
      <w:pPr>
        <w:ind w:left="720" w:hanging="360"/>
      </w:pPr>
      <w:rPr>
        <w:rFonts w:ascii="Symbol" w:hAnsi="Symbol" w:hint="default"/>
      </w:rPr>
    </w:lvl>
    <w:lvl w:ilvl="1" w:tplc="E4567376" w:tentative="1">
      <w:start w:val="1"/>
      <w:numFmt w:val="bullet"/>
      <w:lvlText w:val="o"/>
      <w:lvlJc w:val="left"/>
      <w:pPr>
        <w:ind w:left="1440" w:hanging="360"/>
      </w:pPr>
      <w:rPr>
        <w:rFonts w:ascii="Courier New" w:hAnsi="Courier New" w:cs="Courier New" w:hint="default"/>
      </w:rPr>
    </w:lvl>
    <w:lvl w:ilvl="2" w:tplc="E21E144A" w:tentative="1">
      <w:start w:val="1"/>
      <w:numFmt w:val="bullet"/>
      <w:lvlText w:val=""/>
      <w:lvlJc w:val="left"/>
      <w:pPr>
        <w:ind w:left="2160" w:hanging="360"/>
      </w:pPr>
      <w:rPr>
        <w:rFonts w:ascii="Wingdings" w:hAnsi="Wingdings" w:hint="default"/>
      </w:rPr>
    </w:lvl>
    <w:lvl w:ilvl="3" w:tplc="C5307BD8" w:tentative="1">
      <w:start w:val="1"/>
      <w:numFmt w:val="bullet"/>
      <w:lvlText w:val=""/>
      <w:lvlJc w:val="left"/>
      <w:pPr>
        <w:ind w:left="2880" w:hanging="360"/>
      </w:pPr>
      <w:rPr>
        <w:rFonts w:ascii="Symbol" w:hAnsi="Symbol" w:hint="default"/>
      </w:rPr>
    </w:lvl>
    <w:lvl w:ilvl="4" w:tplc="6E68E602" w:tentative="1">
      <w:start w:val="1"/>
      <w:numFmt w:val="bullet"/>
      <w:lvlText w:val="o"/>
      <w:lvlJc w:val="left"/>
      <w:pPr>
        <w:ind w:left="3600" w:hanging="360"/>
      </w:pPr>
      <w:rPr>
        <w:rFonts w:ascii="Courier New" w:hAnsi="Courier New" w:cs="Courier New" w:hint="default"/>
      </w:rPr>
    </w:lvl>
    <w:lvl w:ilvl="5" w:tplc="573E3A6C" w:tentative="1">
      <w:start w:val="1"/>
      <w:numFmt w:val="bullet"/>
      <w:lvlText w:val=""/>
      <w:lvlJc w:val="left"/>
      <w:pPr>
        <w:ind w:left="4320" w:hanging="360"/>
      </w:pPr>
      <w:rPr>
        <w:rFonts w:ascii="Wingdings" w:hAnsi="Wingdings" w:hint="default"/>
      </w:rPr>
    </w:lvl>
    <w:lvl w:ilvl="6" w:tplc="C5EEBC12" w:tentative="1">
      <w:start w:val="1"/>
      <w:numFmt w:val="bullet"/>
      <w:lvlText w:val=""/>
      <w:lvlJc w:val="left"/>
      <w:pPr>
        <w:ind w:left="5040" w:hanging="360"/>
      </w:pPr>
      <w:rPr>
        <w:rFonts w:ascii="Symbol" w:hAnsi="Symbol" w:hint="default"/>
      </w:rPr>
    </w:lvl>
    <w:lvl w:ilvl="7" w:tplc="851AA4F8" w:tentative="1">
      <w:start w:val="1"/>
      <w:numFmt w:val="bullet"/>
      <w:lvlText w:val="o"/>
      <w:lvlJc w:val="left"/>
      <w:pPr>
        <w:ind w:left="5760" w:hanging="360"/>
      </w:pPr>
      <w:rPr>
        <w:rFonts w:ascii="Courier New" w:hAnsi="Courier New" w:cs="Courier New" w:hint="default"/>
      </w:rPr>
    </w:lvl>
    <w:lvl w:ilvl="8" w:tplc="295886D4" w:tentative="1">
      <w:start w:val="1"/>
      <w:numFmt w:val="bullet"/>
      <w:lvlText w:val=""/>
      <w:lvlJc w:val="left"/>
      <w:pPr>
        <w:ind w:left="6480" w:hanging="360"/>
      </w:pPr>
      <w:rPr>
        <w:rFonts w:ascii="Wingdings" w:hAnsi="Wingdings" w:hint="default"/>
      </w:rPr>
    </w:lvl>
  </w:abstractNum>
  <w:abstractNum w:abstractNumId="3" w15:restartNumberingAfterBreak="0">
    <w:nsid w:val="3F0D22D6"/>
    <w:multiLevelType w:val="hybridMultilevel"/>
    <w:tmpl w:val="78DAE10C"/>
    <w:lvl w:ilvl="0" w:tplc="C21E82E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0275E86"/>
    <w:multiLevelType w:val="hybridMultilevel"/>
    <w:tmpl w:val="B9F44C88"/>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1B74103"/>
    <w:multiLevelType w:val="hybridMultilevel"/>
    <w:tmpl w:val="961648A4"/>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2B602DB"/>
    <w:multiLevelType w:val="hybridMultilevel"/>
    <w:tmpl w:val="425E7DA4"/>
    <w:lvl w:ilvl="0" w:tplc="C21E82EC">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3BE1910"/>
    <w:multiLevelType w:val="hybridMultilevel"/>
    <w:tmpl w:val="5D0E47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1724862"/>
    <w:multiLevelType w:val="hybridMultilevel"/>
    <w:tmpl w:val="D6AE6CB4"/>
    <w:lvl w:ilvl="0" w:tplc="10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C0DC8"/>
    <w:multiLevelType w:val="hybridMultilevel"/>
    <w:tmpl w:val="AEA0A180"/>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F264B4"/>
    <w:multiLevelType w:val="hybridMultilevel"/>
    <w:tmpl w:val="46DCB3FE"/>
    <w:lvl w:ilvl="0" w:tplc="6178BE4A">
      <w:start w:val="1"/>
      <w:numFmt w:val="bullet"/>
      <w:pStyle w:val="liste"/>
      <w:lvlText w:val="–"/>
      <w:lvlJc w:val="left"/>
      <w:pPr>
        <w:tabs>
          <w:tab w:val="num" w:pos="170"/>
        </w:tabs>
        <w:ind w:left="170" w:hanging="170"/>
      </w:pPr>
      <w:rPr>
        <w:rFonts w:ascii="Arial" w:hAnsi="Arial" w:cs="Times New Roman" w:hint="default"/>
        <w:b w:val="0"/>
        <w:i w:val="0"/>
        <w:sz w:val="17"/>
        <w:szCs w:val="17"/>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24A2F"/>
    <w:multiLevelType w:val="hybridMultilevel"/>
    <w:tmpl w:val="B4EC5048"/>
    <w:lvl w:ilvl="0" w:tplc="BE80D42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6DC7BB4"/>
    <w:multiLevelType w:val="hybridMultilevel"/>
    <w:tmpl w:val="0068DC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72B3D"/>
    <w:multiLevelType w:val="hybridMultilevel"/>
    <w:tmpl w:val="410028A2"/>
    <w:lvl w:ilvl="0" w:tplc="2452D3FA">
      <w:start w:val="1"/>
      <w:numFmt w:val="bullet"/>
      <w:pStyle w:val="titelrotmitabstand"/>
      <w:lvlText w:val="&gt;"/>
      <w:lvlJc w:val="left"/>
      <w:pPr>
        <w:tabs>
          <w:tab w:val="num" w:pos="454"/>
        </w:tabs>
        <w:ind w:left="454" w:hanging="454"/>
      </w:pPr>
      <w:rPr>
        <w:rFonts w:ascii="Arial" w:hAnsi="Arial" w:cs="Times New Roman" w:hint="default"/>
        <w:b/>
        <w:i w:val="0"/>
        <w:color w:val="auto"/>
        <w:position w:val="-3"/>
        <w:sz w:val="28"/>
        <w:szCs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3081D"/>
    <w:multiLevelType w:val="hybridMultilevel"/>
    <w:tmpl w:val="44BC5A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3A26D4A"/>
    <w:multiLevelType w:val="hybridMultilevel"/>
    <w:tmpl w:val="E5464A52"/>
    <w:lvl w:ilvl="0" w:tplc="143A771A">
      <w:start w:val="1"/>
      <w:numFmt w:val="bullet"/>
      <w:lvlText w:val="£"/>
      <w:lvlJc w:val="left"/>
      <w:pPr>
        <w:ind w:left="720" w:hanging="360"/>
      </w:pPr>
      <w:rPr>
        <w:rFonts w:ascii="Wingdings 2" w:hAnsi="Wingdings 2" w:hint="default"/>
      </w:rPr>
    </w:lvl>
    <w:lvl w:ilvl="1" w:tplc="100C0001">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4C31B82"/>
    <w:multiLevelType w:val="hybridMultilevel"/>
    <w:tmpl w:val="F1C0D416"/>
    <w:lvl w:ilvl="0" w:tplc="10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45352"/>
    <w:multiLevelType w:val="hybridMultilevel"/>
    <w:tmpl w:val="7D28F5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C4E001F"/>
    <w:multiLevelType w:val="hybridMultilevel"/>
    <w:tmpl w:val="5E24DEF2"/>
    <w:lvl w:ilvl="0" w:tplc="143A771A">
      <w:start w:val="1"/>
      <w:numFmt w:val="bullet"/>
      <w:lvlText w:val="£"/>
      <w:lvlJc w:val="left"/>
      <w:pPr>
        <w:ind w:left="720" w:hanging="360"/>
      </w:pPr>
      <w:rPr>
        <w:rFonts w:ascii="Wingdings 2" w:hAnsi="Wingdings 2"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E3F0407"/>
    <w:multiLevelType w:val="hybridMultilevel"/>
    <w:tmpl w:val="5A9A5C30"/>
    <w:lvl w:ilvl="0" w:tplc="143A771A">
      <w:start w:val="1"/>
      <w:numFmt w:val="bullet"/>
      <w:lvlText w:val="£"/>
      <w:lvlJc w:val="left"/>
      <w:pPr>
        <w:ind w:left="720" w:hanging="360"/>
      </w:pPr>
      <w:rPr>
        <w:rFonts w:ascii="Wingdings 2" w:hAnsi="Wingdings 2"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65104298">
    <w:abstractNumId w:val="2"/>
  </w:num>
  <w:num w:numId="2" w16cid:durableId="669256125">
    <w:abstractNumId w:val="12"/>
  </w:num>
  <w:num w:numId="3" w16cid:durableId="1785464716">
    <w:abstractNumId w:val="3"/>
  </w:num>
  <w:num w:numId="4" w16cid:durableId="1054430097">
    <w:abstractNumId w:val="7"/>
  </w:num>
  <w:num w:numId="5" w16cid:durableId="987856053">
    <w:abstractNumId w:val="1"/>
  </w:num>
  <w:num w:numId="6" w16cid:durableId="1514034163">
    <w:abstractNumId w:val="4"/>
  </w:num>
  <w:num w:numId="7" w16cid:durableId="243036096">
    <w:abstractNumId w:val="9"/>
  </w:num>
  <w:num w:numId="8" w16cid:durableId="1583181722">
    <w:abstractNumId w:val="5"/>
  </w:num>
  <w:num w:numId="9" w16cid:durableId="340085771">
    <w:abstractNumId w:val="0"/>
  </w:num>
  <w:num w:numId="10" w16cid:durableId="1033925694">
    <w:abstractNumId w:val="18"/>
  </w:num>
  <w:num w:numId="11" w16cid:durableId="503323204">
    <w:abstractNumId w:val="19"/>
  </w:num>
  <w:num w:numId="12" w16cid:durableId="608784351">
    <w:abstractNumId w:val="16"/>
  </w:num>
  <w:num w:numId="13" w16cid:durableId="35276207">
    <w:abstractNumId w:val="8"/>
  </w:num>
  <w:num w:numId="14" w16cid:durableId="2007512781">
    <w:abstractNumId w:val="6"/>
  </w:num>
  <w:num w:numId="15" w16cid:durableId="995230347">
    <w:abstractNumId w:val="15"/>
  </w:num>
  <w:num w:numId="16" w16cid:durableId="1765101847">
    <w:abstractNumId w:val="14"/>
  </w:num>
  <w:num w:numId="17" w16cid:durableId="1186947362">
    <w:abstractNumId w:val="13"/>
  </w:num>
  <w:num w:numId="18" w16cid:durableId="1437747660">
    <w:abstractNumId w:val="10"/>
  </w:num>
  <w:num w:numId="19" w16cid:durableId="1419212499">
    <w:abstractNumId w:val="11"/>
  </w:num>
  <w:num w:numId="20" w16cid:durableId="207840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F4"/>
    <w:rsid w:val="0006578B"/>
    <w:rsid w:val="000912A8"/>
    <w:rsid w:val="001215CE"/>
    <w:rsid w:val="001364E9"/>
    <w:rsid w:val="001968D2"/>
    <w:rsid w:val="00253D55"/>
    <w:rsid w:val="004819D7"/>
    <w:rsid w:val="00512642"/>
    <w:rsid w:val="00542D5B"/>
    <w:rsid w:val="0056718F"/>
    <w:rsid w:val="00593EDD"/>
    <w:rsid w:val="007B3B35"/>
    <w:rsid w:val="00863B06"/>
    <w:rsid w:val="008A6EB7"/>
    <w:rsid w:val="008A7666"/>
    <w:rsid w:val="009356F4"/>
    <w:rsid w:val="00965644"/>
    <w:rsid w:val="009B5523"/>
    <w:rsid w:val="00A31B61"/>
    <w:rsid w:val="00AC2F67"/>
    <w:rsid w:val="00B1728C"/>
    <w:rsid w:val="00B530BD"/>
    <w:rsid w:val="00C26896"/>
    <w:rsid w:val="00C60149"/>
    <w:rsid w:val="00C64D7E"/>
    <w:rsid w:val="00CB68BB"/>
    <w:rsid w:val="00CF6C0B"/>
    <w:rsid w:val="00DF54CD"/>
    <w:rsid w:val="00E56DFA"/>
    <w:rsid w:val="00E603E2"/>
    <w:rsid w:val="00F246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78E2"/>
  <w15:docId w15:val="{C22738E0-B935-4E6A-9A58-9907B7DD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F3"/>
  </w:style>
  <w:style w:type="paragraph" w:styleId="Titre1">
    <w:name w:val="heading 1"/>
    <w:basedOn w:val="Normal"/>
    <w:next w:val="Normal"/>
    <w:link w:val="Titre1Car"/>
    <w:uiPriority w:val="9"/>
    <w:qFormat/>
    <w:rsid w:val="008970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97083"/>
    <w:pPr>
      <w:keepNext/>
      <w:keepLines/>
      <w:spacing w:before="40"/>
      <w:outlineLvl w:val="1"/>
    </w:pPr>
    <w:rPr>
      <w:rFonts w:asciiTheme="majorHAnsi" w:eastAsiaTheme="majorEastAsia" w:hAnsiTheme="majorHAnsi" w:cstheme="majorBidi"/>
      <w:color w:val="2E74B5" w:themeColor="accent1" w:themeShade="BF"/>
      <w:sz w:val="26"/>
      <w:szCs w:val="26"/>
      <w:lang w:val="de-CH"/>
    </w:rPr>
  </w:style>
  <w:style w:type="paragraph" w:styleId="Titre3">
    <w:name w:val="heading 3"/>
    <w:basedOn w:val="Normal"/>
    <w:next w:val="Normal"/>
    <w:link w:val="Titre3Car"/>
    <w:uiPriority w:val="9"/>
    <w:semiHidden/>
    <w:unhideWhenUsed/>
    <w:qFormat/>
    <w:rsid w:val="00897083"/>
    <w:pPr>
      <w:keepNext/>
      <w:keepLines/>
      <w:spacing w:before="40"/>
      <w:outlineLvl w:val="2"/>
    </w:pPr>
    <w:rPr>
      <w:rFonts w:asciiTheme="majorHAnsi" w:eastAsiaTheme="majorEastAsia" w:hAnsiTheme="majorHAnsi" w:cstheme="majorBidi"/>
      <w:color w:val="1F4D78" w:themeColor="accent1" w:themeShade="7F"/>
      <w:lang w:val="de-CH"/>
    </w:rPr>
  </w:style>
  <w:style w:type="paragraph" w:styleId="Titre4">
    <w:name w:val="heading 4"/>
    <w:basedOn w:val="Normal"/>
    <w:next w:val="Normal"/>
    <w:link w:val="Titre4Car"/>
    <w:uiPriority w:val="9"/>
    <w:semiHidden/>
    <w:unhideWhenUsed/>
    <w:qFormat/>
    <w:rsid w:val="00897083"/>
    <w:pPr>
      <w:keepNext/>
      <w:keepLines/>
      <w:spacing w:before="40"/>
      <w:outlineLvl w:val="3"/>
    </w:pPr>
    <w:rPr>
      <w:rFonts w:asciiTheme="majorHAnsi" w:eastAsiaTheme="majorEastAsia" w:hAnsiTheme="majorHAnsi" w:cstheme="majorBidi"/>
      <w:i/>
      <w:iCs/>
      <w:color w:val="2E74B5" w:themeColor="accent1" w:themeShade="BF"/>
      <w:lang w:val="de-CH"/>
    </w:rPr>
  </w:style>
  <w:style w:type="paragraph" w:styleId="Titre5">
    <w:name w:val="heading 5"/>
    <w:basedOn w:val="Normal"/>
    <w:next w:val="Normal"/>
    <w:link w:val="Titre5Car"/>
    <w:uiPriority w:val="9"/>
    <w:semiHidden/>
    <w:unhideWhenUsed/>
    <w:qFormat/>
    <w:rsid w:val="00897083"/>
    <w:pPr>
      <w:keepNext/>
      <w:keepLines/>
      <w:spacing w:before="40"/>
      <w:outlineLvl w:val="4"/>
    </w:pPr>
    <w:rPr>
      <w:rFonts w:asciiTheme="majorHAnsi" w:eastAsiaTheme="majorEastAsia" w:hAnsiTheme="majorHAnsi" w:cstheme="majorBidi"/>
      <w:color w:val="2E74B5" w:themeColor="accent1" w:themeShade="BF"/>
      <w:lang w:val="de-CH"/>
    </w:rPr>
  </w:style>
  <w:style w:type="paragraph" w:styleId="Titre6">
    <w:name w:val="heading 6"/>
    <w:basedOn w:val="Normal"/>
    <w:next w:val="Normal"/>
    <w:link w:val="Titre6Car"/>
    <w:uiPriority w:val="9"/>
    <w:semiHidden/>
    <w:unhideWhenUsed/>
    <w:qFormat/>
    <w:rsid w:val="00897083"/>
    <w:pPr>
      <w:keepNext/>
      <w:keepLines/>
      <w:spacing w:before="40"/>
      <w:outlineLvl w:val="5"/>
    </w:pPr>
    <w:rPr>
      <w:rFonts w:asciiTheme="majorHAnsi" w:eastAsiaTheme="majorEastAsia" w:hAnsiTheme="majorHAnsi" w:cstheme="majorBidi"/>
      <w:color w:val="1F4D78" w:themeColor="accent1" w:themeShade="7F"/>
      <w:lang w:val="de-CH"/>
    </w:rPr>
  </w:style>
  <w:style w:type="paragraph" w:styleId="Titre7">
    <w:name w:val="heading 7"/>
    <w:basedOn w:val="Normal"/>
    <w:next w:val="Normal"/>
    <w:link w:val="Titre7Car"/>
    <w:uiPriority w:val="9"/>
    <w:semiHidden/>
    <w:unhideWhenUsed/>
    <w:qFormat/>
    <w:rsid w:val="00897083"/>
    <w:pPr>
      <w:keepNext/>
      <w:keepLines/>
      <w:spacing w:before="40"/>
      <w:outlineLvl w:val="6"/>
    </w:pPr>
    <w:rPr>
      <w:rFonts w:asciiTheme="majorHAnsi" w:eastAsiaTheme="majorEastAsia" w:hAnsiTheme="majorHAnsi" w:cstheme="majorBidi"/>
      <w:i/>
      <w:iCs/>
      <w:color w:val="1F4D78" w:themeColor="accent1" w:themeShade="7F"/>
      <w:lang w:val="de-CH"/>
    </w:rPr>
  </w:style>
  <w:style w:type="paragraph" w:styleId="Titre8">
    <w:name w:val="heading 8"/>
    <w:basedOn w:val="Normal"/>
    <w:next w:val="Normal"/>
    <w:link w:val="Titre8Car"/>
    <w:uiPriority w:val="9"/>
    <w:semiHidden/>
    <w:unhideWhenUsed/>
    <w:qFormat/>
    <w:rsid w:val="00897083"/>
    <w:pPr>
      <w:keepNext/>
      <w:keepLines/>
      <w:spacing w:before="40"/>
      <w:outlineLvl w:val="7"/>
    </w:pPr>
    <w:rPr>
      <w:rFonts w:asciiTheme="majorHAnsi" w:eastAsiaTheme="majorEastAsia" w:hAnsiTheme="majorHAnsi" w:cstheme="majorBidi"/>
      <w:color w:val="272727" w:themeColor="text1" w:themeTint="D8"/>
      <w:sz w:val="21"/>
      <w:szCs w:val="21"/>
      <w:lang w:val="de-CH"/>
    </w:rPr>
  </w:style>
  <w:style w:type="paragraph" w:styleId="Titre9">
    <w:name w:val="heading 9"/>
    <w:basedOn w:val="Normal"/>
    <w:next w:val="Normal"/>
    <w:link w:val="Titre9Car"/>
    <w:uiPriority w:val="9"/>
    <w:semiHidden/>
    <w:unhideWhenUsed/>
    <w:qFormat/>
    <w:rsid w:val="00897083"/>
    <w:pPr>
      <w:keepNext/>
      <w:keepLines/>
      <w:spacing w:before="40"/>
      <w:outlineLvl w:val="8"/>
    </w:pPr>
    <w:rPr>
      <w:rFonts w:asciiTheme="majorHAnsi" w:eastAsiaTheme="majorEastAsia" w:hAnsiTheme="majorHAnsi" w:cstheme="majorBidi"/>
      <w:i/>
      <w:iCs/>
      <w:color w:val="272727" w:themeColor="text1" w:themeTint="D8"/>
      <w:sz w:val="21"/>
      <w:szCs w:val="21"/>
      <w:lang w:val="de-CH"/>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6F0"/>
    <w:pPr>
      <w:tabs>
        <w:tab w:val="center" w:pos="4536"/>
        <w:tab w:val="right" w:pos="9072"/>
      </w:tabs>
    </w:pPr>
  </w:style>
  <w:style w:type="character" w:customStyle="1" w:styleId="En-tteCar">
    <w:name w:val="En-tête Car"/>
    <w:basedOn w:val="Policepardfaut"/>
    <w:link w:val="En-tte"/>
    <w:uiPriority w:val="99"/>
    <w:rsid w:val="00B806F0"/>
  </w:style>
  <w:style w:type="paragraph" w:styleId="Pieddepage">
    <w:name w:val="footer"/>
    <w:basedOn w:val="Normal"/>
    <w:link w:val="PieddepageCar"/>
    <w:uiPriority w:val="99"/>
    <w:unhideWhenUsed/>
    <w:rsid w:val="00B806F0"/>
    <w:pPr>
      <w:tabs>
        <w:tab w:val="center" w:pos="4536"/>
        <w:tab w:val="right" w:pos="9072"/>
      </w:tabs>
    </w:pPr>
  </w:style>
  <w:style w:type="character" w:customStyle="1" w:styleId="PieddepageCar">
    <w:name w:val="Pied de page Car"/>
    <w:basedOn w:val="Policepardfaut"/>
    <w:link w:val="Pieddepage"/>
    <w:uiPriority w:val="99"/>
    <w:rsid w:val="00B806F0"/>
  </w:style>
  <w:style w:type="paragraph" w:styleId="Sansinterligne">
    <w:name w:val="No Spacing"/>
    <w:uiPriority w:val="1"/>
    <w:qFormat/>
    <w:rsid w:val="00897083"/>
  </w:style>
  <w:style w:type="character" w:customStyle="1" w:styleId="Titre1Car">
    <w:name w:val="Titre 1 Car"/>
    <w:basedOn w:val="Policepardfaut"/>
    <w:link w:val="Titre1"/>
    <w:uiPriority w:val="9"/>
    <w:rsid w:val="008970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897083"/>
    <w:pPr>
      <w:ind w:left="720"/>
      <w:contextualSpacing/>
    </w:pPr>
  </w:style>
  <w:style w:type="character" w:customStyle="1" w:styleId="Titre2Car">
    <w:name w:val="Titre 2 Car"/>
    <w:basedOn w:val="Policepardfaut"/>
    <w:link w:val="Titre2"/>
    <w:uiPriority w:val="9"/>
    <w:semiHidden/>
    <w:rsid w:val="00897083"/>
    <w:rPr>
      <w:rFonts w:asciiTheme="majorHAnsi" w:eastAsiaTheme="majorEastAsia" w:hAnsiTheme="majorHAnsi" w:cstheme="majorBidi"/>
      <w:color w:val="2E74B5" w:themeColor="accent1" w:themeShade="BF"/>
      <w:sz w:val="26"/>
      <w:szCs w:val="26"/>
      <w:lang w:val="de-CH"/>
    </w:rPr>
  </w:style>
  <w:style w:type="character" w:customStyle="1" w:styleId="Titre3Car">
    <w:name w:val="Titre 3 Car"/>
    <w:basedOn w:val="Policepardfaut"/>
    <w:link w:val="Titre3"/>
    <w:uiPriority w:val="9"/>
    <w:semiHidden/>
    <w:rsid w:val="00897083"/>
    <w:rPr>
      <w:rFonts w:asciiTheme="majorHAnsi" w:eastAsiaTheme="majorEastAsia" w:hAnsiTheme="majorHAnsi" w:cstheme="majorBidi"/>
      <w:color w:val="1F4D78" w:themeColor="accent1" w:themeShade="7F"/>
      <w:lang w:val="de-CH"/>
    </w:rPr>
  </w:style>
  <w:style w:type="character" w:customStyle="1" w:styleId="Titre4Car">
    <w:name w:val="Titre 4 Car"/>
    <w:basedOn w:val="Policepardfaut"/>
    <w:link w:val="Titre4"/>
    <w:uiPriority w:val="9"/>
    <w:semiHidden/>
    <w:rsid w:val="00897083"/>
    <w:rPr>
      <w:rFonts w:asciiTheme="majorHAnsi" w:eastAsiaTheme="majorEastAsia" w:hAnsiTheme="majorHAnsi" w:cstheme="majorBidi"/>
      <w:i/>
      <w:iCs/>
      <w:color w:val="2E74B5" w:themeColor="accent1" w:themeShade="BF"/>
      <w:lang w:val="de-CH"/>
    </w:rPr>
  </w:style>
  <w:style w:type="character" w:customStyle="1" w:styleId="Titre5Car">
    <w:name w:val="Titre 5 Car"/>
    <w:basedOn w:val="Policepardfaut"/>
    <w:link w:val="Titre5"/>
    <w:uiPriority w:val="9"/>
    <w:semiHidden/>
    <w:rsid w:val="00897083"/>
    <w:rPr>
      <w:rFonts w:asciiTheme="majorHAnsi" w:eastAsiaTheme="majorEastAsia" w:hAnsiTheme="majorHAnsi" w:cstheme="majorBidi"/>
      <w:color w:val="2E74B5" w:themeColor="accent1" w:themeShade="BF"/>
      <w:lang w:val="de-CH"/>
    </w:rPr>
  </w:style>
  <w:style w:type="character" w:customStyle="1" w:styleId="Titre6Car">
    <w:name w:val="Titre 6 Car"/>
    <w:basedOn w:val="Policepardfaut"/>
    <w:link w:val="Titre6"/>
    <w:uiPriority w:val="9"/>
    <w:semiHidden/>
    <w:rsid w:val="00897083"/>
    <w:rPr>
      <w:rFonts w:asciiTheme="majorHAnsi" w:eastAsiaTheme="majorEastAsia" w:hAnsiTheme="majorHAnsi" w:cstheme="majorBidi"/>
      <w:color w:val="1F4D78" w:themeColor="accent1" w:themeShade="7F"/>
      <w:lang w:val="de-CH"/>
    </w:rPr>
  </w:style>
  <w:style w:type="character" w:customStyle="1" w:styleId="Titre7Car">
    <w:name w:val="Titre 7 Car"/>
    <w:basedOn w:val="Policepardfaut"/>
    <w:link w:val="Titre7"/>
    <w:uiPriority w:val="9"/>
    <w:semiHidden/>
    <w:rsid w:val="00897083"/>
    <w:rPr>
      <w:rFonts w:asciiTheme="majorHAnsi" w:eastAsiaTheme="majorEastAsia" w:hAnsiTheme="majorHAnsi" w:cstheme="majorBidi"/>
      <w:i/>
      <w:iCs/>
      <w:color w:val="1F4D78" w:themeColor="accent1" w:themeShade="7F"/>
      <w:lang w:val="de-CH"/>
    </w:rPr>
  </w:style>
  <w:style w:type="character" w:customStyle="1" w:styleId="Titre8Car">
    <w:name w:val="Titre 8 Car"/>
    <w:basedOn w:val="Policepardfaut"/>
    <w:link w:val="Titre8"/>
    <w:uiPriority w:val="9"/>
    <w:semiHidden/>
    <w:rsid w:val="00897083"/>
    <w:rPr>
      <w:rFonts w:asciiTheme="majorHAnsi" w:eastAsiaTheme="majorEastAsia" w:hAnsiTheme="majorHAnsi" w:cstheme="majorBidi"/>
      <w:color w:val="272727" w:themeColor="text1" w:themeTint="D8"/>
      <w:sz w:val="21"/>
      <w:szCs w:val="21"/>
      <w:lang w:val="de-CH"/>
    </w:rPr>
  </w:style>
  <w:style w:type="character" w:customStyle="1" w:styleId="Titre9Car">
    <w:name w:val="Titre 9 Car"/>
    <w:basedOn w:val="Policepardfaut"/>
    <w:link w:val="Titre9"/>
    <w:uiPriority w:val="9"/>
    <w:semiHidden/>
    <w:rsid w:val="00897083"/>
    <w:rPr>
      <w:rFonts w:asciiTheme="majorHAnsi" w:eastAsiaTheme="majorEastAsia" w:hAnsiTheme="majorHAnsi" w:cstheme="majorBidi"/>
      <w:i/>
      <w:iCs/>
      <w:color w:val="272727" w:themeColor="text1" w:themeTint="D8"/>
      <w:sz w:val="21"/>
      <w:szCs w:val="21"/>
      <w:lang w:val="de-CH"/>
    </w:rPr>
  </w:style>
  <w:style w:type="paragraph" w:styleId="Lgende">
    <w:name w:val="caption"/>
    <w:basedOn w:val="Normal"/>
    <w:next w:val="Normal"/>
    <w:uiPriority w:val="35"/>
    <w:semiHidden/>
    <w:unhideWhenUsed/>
    <w:qFormat/>
    <w:rsid w:val="00897083"/>
    <w:pPr>
      <w:spacing w:after="200"/>
    </w:pPr>
    <w:rPr>
      <w:i/>
      <w:iCs/>
      <w:color w:val="44546A" w:themeColor="text2"/>
      <w:sz w:val="18"/>
      <w:szCs w:val="18"/>
    </w:rPr>
  </w:style>
  <w:style w:type="paragraph" w:styleId="Titre">
    <w:name w:val="Title"/>
    <w:basedOn w:val="Normal"/>
    <w:next w:val="Normal"/>
    <w:link w:val="TitreCar"/>
    <w:uiPriority w:val="10"/>
    <w:qFormat/>
    <w:rsid w:val="00897083"/>
    <w:pPr>
      <w:contextualSpacing/>
    </w:pPr>
    <w:rPr>
      <w:rFonts w:asciiTheme="majorHAnsi" w:eastAsiaTheme="majorEastAsia" w:hAnsiTheme="majorHAnsi" w:cstheme="majorBidi"/>
      <w:spacing w:val="-10"/>
      <w:kern w:val="28"/>
      <w:sz w:val="56"/>
      <w:szCs w:val="56"/>
      <w:lang w:val="de-CH"/>
    </w:rPr>
  </w:style>
  <w:style w:type="character" w:customStyle="1" w:styleId="TitreCar">
    <w:name w:val="Titre Car"/>
    <w:basedOn w:val="Policepardfaut"/>
    <w:link w:val="Titre"/>
    <w:uiPriority w:val="10"/>
    <w:rsid w:val="00897083"/>
    <w:rPr>
      <w:rFonts w:asciiTheme="majorHAnsi" w:eastAsiaTheme="majorEastAsia" w:hAnsiTheme="majorHAnsi" w:cstheme="majorBidi"/>
      <w:spacing w:val="-10"/>
      <w:kern w:val="28"/>
      <w:sz w:val="56"/>
      <w:szCs w:val="56"/>
      <w:lang w:val="de-CH"/>
    </w:rPr>
  </w:style>
  <w:style w:type="paragraph" w:styleId="Sous-titre">
    <w:name w:val="Subtitle"/>
    <w:basedOn w:val="Normal"/>
    <w:next w:val="Normal"/>
    <w:link w:val="Sous-titreCar"/>
    <w:uiPriority w:val="11"/>
    <w:qFormat/>
    <w:rsid w:val="00897083"/>
    <w:pPr>
      <w:numPr>
        <w:ilvl w:val="1"/>
      </w:numPr>
      <w:spacing w:after="160"/>
    </w:pPr>
    <w:rPr>
      <w:rFonts w:eastAsiaTheme="minorEastAsia"/>
      <w:color w:val="5A5A5A" w:themeColor="text1" w:themeTint="A5"/>
      <w:spacing w:val="15"/>
      <w:sz w:val="22"/>
      <w:szCs w:val="22"/>
      <w:lang w:val="de-CH"/>
    </w:rPr>
  </w:style>
  <w:style w:type="character" w:customStyle="1" w:styleId="Sous-titreCar">
    <w:name w:val="Sous-titre Car"/>
    <w:basedOn w:val="Policepardfaut"/>
    <w:link w:val="Sous-titre"/>
    <w:uiPriority w:val="11"/>
    <w:rsid w:val="00897083"/>
    <w:rPr>
      <w:rFonts w:eastAsiaTheme="minorEastAsia"/>
      <w:color w:val="5A5A5A" w:themeColor="text1" w:themeTint="A5"/>
      <w:spacing w:val="15"/>
      <w:sz w:val="22"/>
      <w:szCs w:val="22"/>
      <w:lang w:val="de-CH"/>
    </w:rPr>
  </w:style>
  <w:style w:type="character" w:styleId="lev">
    <w:name w:val="Strong"/>
    <w:uiPriority w:val="22"/>
    <w:qFormat/>
    <w:rsid w:val="00897083"/>
    <w:rPr>
      <w:b/>
      <w:bCs/>
    </w:rPr>
  </w:style>
  <w:style w:type="character" w:styleId="Accentuation">
    <w:name w:val="Emphasis"/>
    <w:uiPriority w:val="20"/>
    <w:qFormat/>
    <w:rsid w:val="00897083"/>
    <w:rPr>
      <w:i/>
      <w:iCs/>
    </w:rPr>
  </w:style>
  <w:style w:type="paragraph" w:styleId="Citation">
    <w:name w:val="Quote"/>
    <w:basedOn w:val="Normal"/>
    <w:next w:val="Normal"/>
    <w:link w:val="CitationCar"/>
    <w:uiPriority w:val="29"/>
    <w:qFormat/>
    <w:rsid w:val="00897083"/>
    <w:pPr>
      <w:spacing w:before="200" w:after="160"/>
      <w:ind w:left="864" w:right="864"/>
      <w:jc w:val="center"/>
    </w:pPr>
    <w:rPr>
      <w:i/>
      <w:iCs/>
      <w:color w:val="404040" w:themeColor="text1" w:themeTint="BF"/>
      <w:lang w:val="de-CH"/>
    </w:rPr>
  </w:style>
  <w:style w:type="character" w:customStyle="1" w:styleId="CitationCar">
    <w:name w:val="Citation Car"/>
    <w:basedOn w:val="Policepardfaut"/>
    <w:link w:val="Citation"/>
    <w:uiPriority w:val="29"/>
    <w:rsid w:val="00897083"/>
    <w:rPr>
      <w:i/>
      <w:iCs/>
      <w:color w:val="404040" w:themeColor="text1" w:themeTint="BF"/>
      <w:lang w:val="de-CH"/>
    </w:rPr>
  </w:style>
  <w:style w:type="paragraph" w:styleId="Citationintense">
    <w:name w:val="Intense Quote"/>
    <w:basedOn w:val="Normal"/>
    <w:next w:val="Normal"/>
    <w:link w:val="CitationintenseCar"/>
    <w:uiPriority w:val="30"/>
    <w:qFormat/>
    <w:rsid w:val="00897083"/>
    <w:pPr>
      <w:pBdr>
        <w:top w:val="single" w:sz="4" w:space="10" w:color="5B9BD5" w:themeColor="accent1"/>
        <w:bottom w:val="single" w:sz="4" w:space="10" w:color="5B9BD5" w:themeColor="accent1"/>
      </w:pBdr>
      <w:spacing w:before="360" w:after="360"/>
      <w:ind w:left="864" w:right="864"/>
      <w:jc w:val="center"/>
    </w:pPr>
    <w:rPr>
      <w:i/>
      <w:iCs/>
      <w:color w:val="5B9BD5" w:themeColor="accent1"/>
      <w:lang w:val="de-CH"/>
    </w:rPr>
  </w:style>
  <w:style w:type="character" w:customStyle="1" w:styleId="CitationintenseCar">
    <w:name w:val="Citation intense Car"/>
    <w:basedOn w:val="Policepardfaut"/>
    <w:link w:val="Citationintense"/>
    <w:uiPriority w:val="30"/>
    <w:rsid w:val="00897083"/>
    <w:rPr>
      <w:i/>
      <w:iCs/>
      <w:color w:val="5B9BD5" w:themeColor="accent1"/>
      <w:lang w:val="de-CH"/>
    </w:rPr>
  </w:style>
  <w:style w:type="character" w:styleId="Accentuationlgre">
    <w:name w:val="Subtle Emphasis"/>
    <w:uiPriority w:val="19"/>
    <w:qFormat/>
    <w:rsid w:val="00897083"/>
    <w:rPr>
      <w:i/>
      <w:iCs/>
      <w:color w:val="404040" w:themeColor="text1" w:themeTint="BF"/>
    </w:rPr>
  </w:style>
  <w:style w:type="character" w:styleId="Accentuationintense">
    <w:name w:val="Intense Emphasis"/>
    <w:uiPriority w:val="21"/>
    <w:qFormat/>
    <w:rsid w:val="00897083"/>
    <w:rPr>
      <w:i/>
      <w:iCs/>
      <w:color w:val="5B9BD5" w:themeColor="accent1"/>
    </w:rPr>
  </w:style>
  <w:style w:type="character" w:styleId="Rfrencelgre">
    <w:name w:val="Subtle Reference"/>
    <w:uiPriority w:val="31"/>
    <w:qFormat/>
    <w:rsid w:val="00897083"/>
    <w:rPr>
      <w:smallCaps/>
      <w:color w:val="5A5A5A" w:themeColor="text1" w:themeTint="A5"/>
    </w:rPr>
  </w:style>
  <w:style w:type="character" w:styleId="Rfrenceintense">
    <w:name w:val="Intense Reference"/>
    <w:uiPriority w:val="32"/>
    <w:qFormat/>
    <w:rsid w:val="00897083"/>
    <w:rPr>
      <w:b/>
      <w:bCs/>
      <w:smallCaps/>
      <w:color w:val="5B9BD5" w:themeColor="accent1"/>
      <w:spacing w:val="5"/>
    </w:rPr>
  </w:style>
  <w:style w:type="character" w:styleId="Titredulivre">
    <w:name w:val="Book Title"/>
    <w:uiPriority w:val="33"/>
    <w:qFormat/>
    <w:rsid w:val="00897083"/>
    <w:rPr>
      <w:b/>
      <w:bCs/>
      <w:i/>
      <w:iCs/>
      <w:spacing w:val="5"/>
    </w:rPr>
  </w:style>
  <w:style w:type="paragraph" w:styleId="En-ttedetabledesmatires">
    <w:name w:val="TOC Heading"/>
    <w:basedOn w:val="Titre1"/>
    <w:next w:val="Normal"/>
    <w:uiPriority w:val="39"/>
    <w:semiHidden/>
    <w:unhideWhenUsed/>
    <w:qFormat/>
    <w:rsid w:val="00897083"/>
    <w:pPr>
      <w:outlineLvl w:val="9"/>
    </w:pPr>
    <w:rPr>
      <w:lang w:val="de-CH"/>
    </w:rPr>
  </w:style>
  <w:style w:type="character" w:styleId="Lienhypertexte">
    <w:name w:val="Hyperlink"/>
    <w:basedOn w:val="Policepardfaut"/>
    <w:uiPriority w:val="99"/>
    <w:unhideWhenUsed/>
    <w:rsid w:val="00881533"/>
    <w:rPr>
      <w:color w:val="0563C1" w:themeColor="hyperlink"/>
      <w:u w:val="single"/>
    </w:rPr>
  </w:style>
  <w:style w:type="paragraph" w:customStyle="1" w:styleId="STContent">
    <w:name w:val="ST_Content"/>
    <w:basedOn w:val="Normal"/>
    <w:link w:val="STContentCar"/>
    <w:qFormat/>
    <w:rsid w:val="009356F4"/>
    <w:pPr>
      <w:jc w:val="both"/>
    </w:pPr>
  </w:style>
  <w:style w:type="character" w:customStyle="1" w:styleId="STContentCar">
    <w:name w:val="ST_Content Car"/>
    <w:basedOn w:val="Policepardfaut"/>
    <w:link w:val="STContent"/>
    <w:rsid w:val="009356F4"/>
  </w:style>
  <w:style w:type="character" w:customStyle="1" w:styleId="lauftextseite1Zchn">
    <w:name w:val="__lauftext_seite1 Zchn"/>
    <w:link w:val="lauftextseite1"/>
    <w:locked/>
    <w:rsid w:val="00DF54CD"/>
    <w:rPr>
      <w:rFonts w:ascii="Arial" w:hAnsi="Arial" w:cs="Arial"/>
    </w:rPr>
  </w:style>
  <w:style w:type="paragraph" w:customStyle="1" w:styleId="lauftextseite1">
    <w:name w:val="__lauftext_seite1"/>
    <w:basedOn w:val="Normal"/>
    <w:link w:val="lauftextseite1Zchn"/>
    <w:rsid w:val="00DF54CD"/>
    <w:pPr>
      <w:tabs>
        <w:tab w:val="left" w:pos="340"/>
      </w:tabs>
      <w:spacing w:line="240" w:lineRule="exact"/>
    </w:pPr>
    <w:rPr>
      <w:rFonts w:ascii="Arial" w:hAnsi="Arial" w:cs="Arial"/>
    </w:rPr>
  </w:style>
  <w:style w:type="character" w:customStyle="1" w:styleId="titelschwarzmitabstandChar">
    <w:name w:val="_titel_schwarz_mit_abstand Char"/>
    <w:link w:val="titelschwarzmitabstand"/>
    <w:locked/>
    <w:rsid w:val="004819D7"/>
    <w:rPr>
      <w:rFonts w:ascii="Arial" w:hAnsi="Arial" w:cs="Arial"/>
      <w:b/>
    </w:rPr>
  </w:style>
  <w:style w:type="paragraph" w:customStyle="1" w:styleId="titelschwarzmitabstand">
    <w:name w:val="_titel_schwarz_mit_abstand"/>
    <w:basedOn w:val="Normal"/>
    <w:next w:val="Normal"/>
    <w:link w:val="titelschwarzmitabstandChar"/>
    <w:rsid w:val="004819D7"/>
    <w:pPr>
      <w:tabs>
        <w:tab w:val="left" w:pos="0"/>
        <w:tab w:val="left" w:pos="340"/>
        <w:tab w:val="left" w:pos="2041"/>
        <w:tab w:val="left" w:pos="2381"/>
        <w:tab w:val="left" w:pos="4082"/>
        <w:tab w:val="left" w:pos="4423"/>
        <w:tab w:val="left" w:pos="6124"/>
        <w:tab w:val="left" w:pos="6464"/>
      </w:tabs>
      <w:spacing w:before="420" w:line="210" w:lineRule="exact"/>
      <w:ind w:hanging="454"/>
    </w:pPr>
    <w:rPr>
      <w:rFonts w:ascii="Arial" w:hAnsi="Arial" w:cs="Arial"/>
      <w:b/>
    </w:rPr>
  </w:style>
  <w:style w:type="paragraph" w:customStyle="1" w:styleId="textintabelle">
    <w:name w:val="_text_in_tabelle"/>
    <w:basedOn w:val="Normal"/>
    <w:rsid w:val="004819D7"/>
    <w:pPr>
      <w:spacing w:line="210" w:lineRule="exact"/>
      <w:ind w:left="57"/>
    </w:pPr>
    <w:rPr>
      <w:rFonts w:ascii="Arial" w:eastAsia="Times New Roman" w:hAnsi="Arial" w:cs="Times New Roman"/>
      <w:sz w:val="20"/>
      <w:szCs w:val="20"/>
      <w:lang w:val="de-CH" w:eastAsia="de-DE"/>
    </w:rPr>
  </w:style>
  <w:style w:type="character" w:customStyle="1" w:styleId="abstandnachtabelleCharChar1">
    <w:name w:val="_abstand_nach_tabelle Char Char1"/>
    <w:link w:val="abstandnachtabelleChar"/>
    <w:locked/>
    <w:rsid w:val="004819D7"/>
    <w:rPr>
      <w:rFonts w:ascii="Arial" w:hAnsi="Arial" w:cs="Arial"/>
      <w:b/>
      <w:color w:val="FF0000"/>
      <w:sz w:val="17"/>
      <w:szCs w:val="17"/>
    </w:rPr>
  </w:style>
  <w:style w:type="paragraph" w:customStyle="1" w:styleId="abstandnachtabelleChar">
    <w:name w:val="_abstand_nach_tabelle Char"/>
    <w:basedOn w:val="Normal"/>
    <w:link w:val="abstandnachtabelleCharChar1"/>
    <w:rsid w:val="004819D7"/>
    <w:pPr>
      <w:spacing w:line="47" w:lineRule="exact"/>
    </w:pPr>
    <w:rPr>
      <w:rFonts w:ascii="Arial" w:hAnsi="Arial" w:cs="Arial"/>
      <w:b/>
      <w:color w:val="FF0000"/>
      <w:sz w:val="17"/>
      <w:szCs w:val="17"/>
    </w:rPr>
  </w:style>
  <w:style w:type="character" w:customStyle="1" w:styleId="lauftextCharChar2Char">
    <w:name w:val="_lauftext Char Char2 Char"/>
    <w:link w:val="lauftextCharChar2"/>
    <w:locked/>
    <w:rsid w:val="004819D7"/>
    <w:rPr>
      <w:rFonts w:ascii="Arial" w:hAnsi="Arial" w:cs="Arial"/>
      <w:sz w:val="17"/>
      <w:szCs w:val="17"/>
    </w:rPr>
  </w:style>
  <w:style w:type="paragraph" w:customStyle="1" w:styleId="lauftextCharChar2">
    <w:name w:val="_lauftext Char Char2"/>
    <w:basedOn w:val="Normal"/>
    <w:link w:val="lauftextCharChar2Char"/>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paragraph" w:customStyle="1" w:styleId="titelschwarzohneabstand">
    <w:name w:val="_titel_schwarz_ohne_abstand"/>
    <w:basedOn w:val="Normal"/>
    <w:next w:val="Normal"/>
    <w:rsid w:val="004819D7"/>
    <w:pPr>
      <w:tabs>
        <w:tab w:val="left" w:pos="0"/>
        <w:tab w:val="left" w:pos="340"/>
        <w:tab w:val="left" w:pos="2041"/>
        <w:tab w:val="left" w:pos="2381"/>
        <w:tab w:val="left" w:pos="4082"/>
        <w:tab w:val="left" w:pos="4423"/>
        <w:tab w:val="left" w:pos="6124"/>
        <w:tab w:val="left" w:pos="6464"/>
      </w:tabs>
      <w:spacing w:line="210" w:lineRule="exact"/>
      <w:ind w:hanging="454"/>
    </w:pPr>
    <w:rPr>
      <w:rFonts w:ascii="Arial" w:eastAsia="Times New Roman" w:hAnsi="Arial" w:cs="Times New Roman"/>
      <w:b/>
      <w:lang w:val="de-CH" w:eastAsia="de-DE"/>
    </w:rPr>
  </w:style>
  <w:style w:type="character" w:customStyle="1" w:styleId="lauftextChar1">
    <w:name w:val="_lauftext Char1"/>
    <w:link w:val="lauftext"/>
    <w:locked/>
    <w:rsid w:val="004819D7"/>
    <w:rPr>
      <w:rFonts w:ascii="Arial" w:hAnsi="Arial" w:cs="Arial"/>
      <w:sz w:val="17"/>
      <w:szCs w:val="17"/>
    </w:rPr>
  </w:style>
  <w:style w:type="paragraph" w:customStyle="1" w:styleId="lauftext">
    <w:name w:val="_lauftext"/>
    <w:basedOn w:val="Normal"/>
    <w:link w:val="lauftextChar1"/>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character" w:customStyle="1" w:styleId="titelrotmitabstandChar">
    <w:name w:val="_titel_rot_mit_abstand Char"/>
    <w:link w:val="titelrotmitabstand"/>
    <w:locked/>
    <w:rsid w:val="004819D7"/>
    <w:rPr>
      <w:rFonts w:ascii="Arial" w:hAnsi="Arial" w:cs="Arial"/>
      <w:b/>
      <w:color w:val="FF0000"/>
    </w:rPr>
  </w:style>
  <w:style w:type="paragraph" w:customStyle="1" w:styleId="titelrotmitabstand">
    <w:name w:val="_titel_rot_mit_abstand"/>
    <w:basedOn w:val="Normal"/>
    <w:next w:val="Normal"/>
    <w:link w:val="titelrotmitabstandChar"/>
    <w:rsid w:val="004819D7"/>
    <w:pPr>
      <w:numPr>
        <w:numId w:val="17"/>
      </w:numPr>
      <w:tabs>
        <w:tab w:val="left" w:pos="0"/>
        <w:tab w:val="left" w:pos="340"/>
        <w:tab w:val="left" w:pos="2041"/>
        <w:tab w:val="left" w:pos="2381"/>
        <w:tab w:val="left" w:pos="4082"/>
        <w:tab w:val="left" w:pos="4423"/>
        <w:tab w:val="left" w:pos="6124"/>
        <w:tab w:val="left" w:pos="6464"/>
      </w:tabs>
      <w:spacing w:before="210" w:line="210" w:lineRule="exact"/>
    </w:pPr>
    <w:rPr>
      <w:rFonts w:ascii="Arial" w:hAnsi="Arial" w:cs="Arial"/>
      <w:b/>
      <w:color w:val="FF0000"/>
    </w:rPr>
  </w:style>
  <w:style w:type="character" w:customStyle="1" w:styleId="lauftextfettZchn">
    <w:name w:val="_lauftext_fett Zchn"/>
    <w:link w:val="lauftextfett"/>
    <w:locked/>
    <w:rsid w:val="004819D7"/>
    <w:rPr>
      <w:rFonts w:ascii="Arial" w:hAnsi="Arial" w:cs="Arial"/>
      <w:b/>
      <w:sz w:val="17"/>
      <w:szCs w:val="17"/>
    </w:rPr>
  </w:style>
  <w:style w:type="paragraph" w:customStyle="1" w:styleId="lauftextfett">
    <w:name w:val="_lauftext_fett"/>
    <w:basedOn w:val="Normal"/>
    <w:link w:val="lauftextfettZchn"/>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b/>
      <w:sz w:val="17"/>
      <w:szCs w:val="17"/>
    </w:rPr>
  </w:style>
  <w:style w:type="paragraph" w:customStyle="1" w:styleId="liste">
    <w:name w:val="_liste"/>
    <w:basedOn w:val="Normal"/>
    <w:rsid w:val="004819D7"/>
    <w:pPr>
      <w:numPr>
        <w:numId w:val="18"/>
      </w:numPr>
      <w:tabs>
        <w:tab w:val="left" w:pos="0"/>
        <w:tab w:val="left" w:pos="340"/>
        <w:tab w:val="left" w:pos="2041"/>
        <w:tab w:val="left" w:pos="2381"/>
        <w:tab w:val="left" w:pos="4082"/>
        <w:tab w:val="left" w:pos="4423"/>
        <w:tab w:val="left" w:pos="6124"/>
        <w:tab w:val="left" w:pos="6464"/>
      </w:tabs>
      <w:spacing w:line="210" w:lineRule="exact"/>
    </w:pPr>
    <w:rPr>
      <w:rFonts w:ascii="Arial" w:eastAsia="Times New Roman" w:hAnsi="Arial" w:cs="Times New Roman"/>
      <w:sz w:val="17"/>
      <w:szCs w:val="17"/>
      <w:lang w:val="de-CH" w:eastAsia="de-DE"/>
    </w:rPr>
  </w:style>
  <w:style w:type="character" w:customStyle="1" w:styleId="lauftextCharChar">
    <w:name w:val="_lauftext Char Char"/>
    <w:link w:val="lauftextChar"/>
    <w:locked/>
    <w:rsid w:val="004819D7"/>
    <w:rPr>
      <w:rFonts w:ascii="Arial" w:hAnsi="Arial" w:cs="Arial"/>
      <w:sz w:val="17"/>
      <w:szCs w:val="17"/>
    </w:rPr>
  </w:style>
  <w:style w:type="paragraph" w:customStyle="1" w:styleId="lauftextChar">
    <w:name w:val="_lauftext Char"/>
    <w:basedOn w:val="Normal"/>
    <w:link w:val="lauftextCharChar"/>
    <w:rsid w:val="004819D7"/>
    <w:pPr>
      <w:tabs>
        <w:tab w:val="left" w:pos="0"/>
        <w:tab w:val="left" w:pos="340"/>
        <w:tab w:val="left" w:pos="2041"/>
        <w:tab w:val="left" w:pos="2381"/>
        <w:tab w:val="left" w:pos="4082"/>
        <w:tab w:val="left" w:pos="4423"/>
        <w:tab w:val="left" w:pos="6124"/>
        <w:tab w:val="left" w:pos="6464"/>
      </w:tabs>
      <w:spacing w:line="210" w:lineRule="exact"/>
    </w:pPr>
    <w:rPr>
      <w:rFonts w:ascii="Arial" w:hAnsi="Arial" w:cs="Arial"/>
      <w:sz w:val="17"/>
      <w:szCs w:val="17"/>
    </w:rPr>
  </w:style>
  <w:style w:type="paragraph" w:customStyle="1" w:styleId="abstandnachtabelle">
    <w:name w:val="_abstand_nach_tabelle"/>
    <w:basedOn w:val="Normal"/>
    <w:rsid w:val="004819D7"/>
    <w:pPr>
      <w:spacing w:line="47" w:lineRule="exact"/>
    </w:pPr>
    <w:rPr>
      <w:rFonts w:ascii="Arial" w:eastAsia="Times New Roman" w:hAnsi="Arial" w:cs="Times New Roman"/>
      <w:b/>
      <w:color w:val="FF0000"/>
      <w:sz w:val="17"/>
      <w:szCs w:val="17"/>
      <w:lang w:val="de-CH" w:eastAsia="de-DE"/>
    </w:rPr>
  </w:style>
  <w:style w:type="paragraph" w:customStyle="1" w:styleId="haupttitelseite1">
    <w:name w:val="__haupttitel_seite1"/>
    <w:basedOn w:val="Normal"/>
    <w:rsid w:val="004819D7"/>
    <w:pPr>
      <w:spacing w:line="320" w:lineRule="exact"/>
    </w:pPr>
    <w:rPr>
      <w:rFonts w:ascii="Arial" w:eastAsia="Times New Roman" w:hAnsi="Arial" w:cs="Times New Roman"/>
      <w:b/>
      <w:spacing w:val="5"/>
      <w:sz w:val="26"/>
      <w:szCs w:val="26"/>
      <w:lang w:val="de-CH" w:eastAsia="de-DE"/>
    </w:rPr>
  </w:style>
  <w:style w:type="paragraph" w:customStyle="1" w:styleId="betreffseite1">
    <w:name w:val="__betreff_seite1"/>
    <w:basedOn w:val="lauftextseite1"/>
    <w:link w:val="betreffseite1Zchn"/>
    <w:rsid w:val="004819D7"/>
    <w:rPr>
      <w:rFonts w:eastAsia="Times New Roman" w:cs="Times New Roman"/>
      <w:b/>
      <w:bCs/>
      <w:sz w:val="20"/>
      <w:szCs w:val="20"/>
      <w:lang w:val="de-CH" w:eastAsia="de-DE"/>
    </w:rPr>
  </w:style>
  <w:style w:type="character" w:customStyle="1" w:styleId="betreffseite1Zchn">
    <w:name w:val="__betreff_seite1 Zchn"/>
    <w:link w:val="betreffseite1"/>
    <w:rsid w:val="004819D7"/>
    <w:rPr>
      <w:rFonts w:ascii="Arial" w:eastAsia="Times New Roman" w:hAnsi="Arial" w:cs="Times New Roman"/>
      <w:b/>
      <w:bCs/>
      <w:sz w:val="20"/>
      <w:szCs w:val="20"/>
      <w:lang w:val="de-CH" w:eastAsia="de-DE"/>
    </w:rPr>
  </w:style>
  <w:style w:type="paragraph" w:customStyle="1" w:styleId="absenderseite1">
    <w:name w:val="__absender_seite1"/>
    <w:basedOn w:val="Normal"/>
    <w:rsid w:val="004819D7"/>
    <w:pPr>
      <w:tabs>
        <w:tab w:val="left" w:pos="0"/>
        <w:tab w:val="left" w:pos="340"/>
        <w:tab w:val="left" w:pos="2041"/>
        <w:tab w:val="left" w:pos="2381"/>
        <w:tab w:val="left" w:pos="4082"/>
        <w:tab w:val="left" w:pos="4423"/>
        <w:tab w:val="left" w:pos="6124"/>
        <w:tab w:val="left" w:pos="6464"/>
      </w:tabs>
      <w:spacing w:after="110" w:line="220" w:lineRule="exact"/>
    </w:pPr>
    <w:rPr>
      <w:rFonts w:ascii="Arial" w:eastAsia="Times New Roman" w:hAnsi="Arial" w:cs="Times New Roman"/>
      <w:sz w:val="17"/>
      <w:szCs w:val="17"/>
      <w:lang w:val="de-CH" w:eastAsia="de-DE"/>
    </w:rPr>
  </w:style>
  <w:style w:type="paragraph" w:customStyle="1" w:styleId="haupttitelzeile1seite1">
    <w:name w:val="__haupttitel_zeile1_seite1"/>
    <w:basedOn w:val="haupttitelseite1"/>
    <w:next w:val="haupttitelseite1"/>
    <w:rsid w:val="004819D7"/>
    <w:pPr>
      <w:spacing w:after="26" w:line="174" w:lineRule="exact"/>
    </w:pPr>
    <w:rPr>
      <w:b w:val="0"/>
      <w:spacing w:val="6"/>
      <w:sz w:val="19"/>
      <w:szCs w:val="19"/>
    </w:rPr>
  </w:style>
  <w:style w:type="paragraph" w:customStyle="1" w:styleId="abstandvorempfaenger">
    <w:name w:val="___abstand_vor_empfaenger"/>
    <w:basedOn w:val="Normal"/>
    <w:rsid w:val="004819D7"/>
    <w:pPr>
      <w:tabs>
        <w:tab w:val="left" w:pos="0"/>
        <w:tab w:val="left" w:pos="340"/>
        <w:tab w:val="left" w:pos="2041"/>
        <w:tab w:val="left" w:pos="2381"/>
        <w:tab w:val="left" w:pos="4082"/>
        <w:tab w:val="left" w:pos="4423"/>
        <w:tab w:val="left" w:pos="6124"/>
        <w:tab w:val="left" w:pos="6464"/>
      </w:tabs>
      <w:spacing w:line="580" w:lineRule="exact"/>
    </w:pPr>
    <w:rPr>
      <w:rFonts w:ascii="Arial" w:eastAsia="Times New Roman" w:hAnsi="Arial" w:cs="Times New Roman"/>
      <w:sz w:val="17"/>
      <w:szCs w:val="20"/>
      <w:lang w:val="de-CH" w:eastAsia="de-DE"/>
    </w:rPr>
  </w:style>
  <w:style w:type="paragraph" w:customStyle="1" w:styleId="abstandvorabsender">
    <w:name w:val="___abstand_vor_absender"/>
    <w:basedOn w:val="Normal"/>
    <w:rsid w:val="004819D7"/>
    <w:pPr>
      <w:tabs>
        <w:tab w:val="left" w:pos="0"/>
        <w:tab w:val="left" w:pos="340"/>
        <w:tab w:val="left" w:pos="2041"/>
        <w:tab w:val="left" w:pos="2381"/>
        <w:tab w:val="left" w:pos="4082"/>
        <w:tab w:val="left" w:pos="4423"/>
        <w:tab w:val="left" w:pos="6124"/>
        <w:tab w:val="left" w:pos="6464"/>
      </w:tabs>
      <w:spacing w:line="856" w:lineRule="exact"/>
    </w:pPr>
    <w:rPr>
      <w:rFonts w:ascii="Arial" w:eastAsia="Times New Roman" w:hAnsi="Arial" w:cs="Times New Roman"/>
      <w:sz w:val="17"/>
      <w:szCs w:val="20"/>
      <w:lang w:val="de-CH" w:eastAsia="de-DE"/>
    </w:rPr>
  </w:style>
  <w:style w:type="paragraph" w:customStyle="1" w:styleId="logoplatzieren">
    <w:name w:val="__logo_platzieren"/>
    <w:basedOn w:val="haupttitelseite1"/>
    <w:rsid w:val="004819D7"/>
    <w:pPr>
      <w:spacing w:line="240" w:lineRule="auto"/>
    </w:pPr>
    <w:rPr>
      <w:b w:val="0"/>
      <w:spacing w:val="0"/>
      <w:sz w:val="19"/>
      <w:szCs w:val="19"/>
    </w:rPr>
  </w:style>
  <w:style w:type="paragraph" w:styleId="NormalWeb">
    <w:name w:val="Normal (Web)"/>
    <w:basedOn w:val="Normal"/>
    <w:uiPriority w:val="99"/>
    <w:semiHidden/>
    <w:unhideWhenUsed/>
    <w:rsid w:val="00542D5B"/>
    <w:pPr>
      <w:spacing w:before="100" w:beforeAutospacing="1" w:after="100" w:afterAutospacing="1"/>
    </w:pPr>
    <w:rPr>
      <w:rFonts w:ascii="Times New Roman" w:eastAsia="Times New Roman" w:hAnsi="Times New Roman" w:cs="Times New Roman"/>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4C5E1D-E8C6-4E73-B3EB-B720DAC7494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Office de l’assurance-invalidité</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EXTOFFFUSIONSTTADM</dc:creator>
  <cp:lastModifiedBy>Elodie BÜRGY</cp:lastModifiedBy>
  <cp:revision>5</cp:revision>
  <dcterms:created xsi:type="dcterms:W3CDTF">2026-04-24T13:52:00Z</dcterms:created>
  <dcterms:modified xsi:type="dcterms:W3CDTF">2026-04-24T13:59:00Z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ELLE_ENTITE_VISA">
    <vt:lpwstr>Aucun libellé</vt:lpwstr>
  </property>
</Properties>
</file>